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A3606A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9673A5" w:rsidRDefault="009673A5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E84179" w:rsidRPr="00904EE8" w:rsidRDefault="00E84179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A3606A" w:rsidRPr="00A3606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выполнение работ по внедрению 7-и </w:t>
      </w:r>
      <w:proofErr w:type="spellStart"/>
      <w:r w:rsidR="00A3606A" w:rsidRPr="00A3606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периметральных</w:t>
      </w:r>
      <w:proofErr w:type="spellEnd"/>
      <w:r w:rsidR="00A3606A" w:rsidRPr="00A3606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IP видеокамер к существующей телевизионной системе видеонаблюдения (ТСВН) с добавление 1-го сегмента ВОЛС на территории АО </w:t>
      </w:r>
      <w:r w:rsidR="00A3606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</w:t>
      </w:r>
      <w:r w:rsidR="00A3606A" w:rsidRPr="00A3606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ЗПП</w:t>
      </w:r>
      <w:r w:rsidR="00A3606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  <w:r w:rsidR="00A3606A" w:rsidRPr="00A3606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по адресу: Республика Марий Эл, г. Йошкар-Ола, ул. Суворова</w:t>
      </w:r>
      <w:r w:rsidR="00A3606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, д.</w:t>
      </w:r>
      <w:r w:rsidR="00A3606A" w:rsidRPr="00A3606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26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Запросом на предоставление предложения поставщика.</w:t>
      </w:r>
    </w:p>
    <w:p w:rsidR="00D51DF9" w:rsidRPr="00904EE8" w:rsidRDefault="00D51DF9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</w:t>
      </w:r>
      <w:r w:rsidR="00D51DF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9673A5" w:rsidRPr="00904EE8" w:rsidRDefault="009673A5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Default="00D51DF9" w:rsidP="00D51D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606A" w:rsidRP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в</w:t>
      </w:r>
      <w:r w:rsid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ыпол</w:t>
      </w:r>
      <w:r w:rsidR="00A3606A" w:rsidRP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н</w:t>
      </w:r>
      <w:r w:rsid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ить</w:t>
      </w:r>
      <w:r w:rsidR="00A3606A" w:rsidRP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работ</w:t>
      </w:r>
      <w:r w:rsid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ы</w:t>
      </w:r>
      <w:r w:rsidR="00A3606A" w:rsidRP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по внедрению 7-и </w:t>
      </w:r>
      <w:proofErr w:type="spellStart"/>
      <w:r w:rsidR="00A3606A" w:rsidRP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периметральных</w:t>
      </w:r>
      <w:proofErr w:type="spellEnd"/>
      <w:r w:rsidR="00A3606A" w:rsidRP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IP видеокамер к существующей телевизионной системе видеонаблюдения (ТСВН) с добавление 1-го сегмента ВОЛС на территории АО «ЗПП» по адресу: Республика Марий Эл, г. Йошкар-Ола, ул. Суворова, д. 26</w:t>
      </w:r>
      <w:r w:rsidR="00F20AF1" w:rsidRPr="00E841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="00F20AF1" w:rsidRPr="00F20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887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енным в </w:t>
      </w:r>
      <w:r w:rsidR="00887286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66373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риложении №1 к </w:t>
      </w:r>
      <w:proofErr w:type="spellStart"/>
      <w:r w:rsidR="00E66373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887286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887286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ехническое</w:t>
      </w:r>
      <w:proofErr w:type="spellEnd"/>
      <w:r w:rsidR="00887286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="0064744B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4744B" w:rsidRDefault="0064744B" w:rsidP="00D51D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C1A" w:rsidRPr="00D916FA" w:rsidRDefault="00D916FA" w:rsidP="00D916F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Перечень </w:t>
      </w:r>
      <w:r w:rsidR="00C752A0">
        <w:rPr>
          <w:rFonts w:ascii="Times New Roman" w:hAnsi="Times New Roman" w:cs="Times New Roman"/>
          <w:bCs/>
          <w:color w:val="000000"/>
          <w:sz w:val="24"/>
          <w:szCs w:val="24"/>
        </w:rPr>
        <w:t>оборудования и материалов</w:t>
      </w:r>
      <w:r w:rsidRPr="00D916F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</w:t>
      </w:r>
      <w:r w:rsidRPr="00D916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выполнение работ по внедрению 7-и </w:t>
      </w:r>
      <w:proofErr w:type="spellStart"/>
      <w:r w:rsidRPr="00D916FA">
        <w:rPr>
          <w:rFonts w:ascii="Times New Roman" w:eastAsia="Calibri" w:hAnsi="Times New Roman" w:cs="Times New Roman"/>
          <w:sz w:val="24"/>
          <w:szCs w:val="24"/>
          <w:lang w:eastAsia="ru-RU"/>
        </w:rPr>
        <w:t>периметральных</w:t>
      </w:r>
      <w:proofErr w:type="spellEnd"/>
      <w:r w:rsidRPr="00D916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IP видеокамер к существующей телевизионной системе видеонаблюдения (ТСВН) с добавление 1-го сегмента ВОЛС на территории АО «ЗПП» по адресу: Республика Марий Эл, г. Йошкар-Ола, ул. Суворова, д. 26</w:t>
      </w:r>
      <w:r w:rsidRPr="00D916FA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2306"/>
        <w:gridCol w:w="4547"/>
        <w:gridCol w:w="1202"/>
        <w:gridCol w:w="1317"/>
      </w:tblGrid>
      <w:tr w:rsidR="00D46979" w:rsidRPr="00A65CA7" w:rsidTr="00D771A5">
        <w:trPr>
          <w:trHeight w:val="359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46979" w:rsidRPr="00A65CA7" w:rsidRDefault="00D46979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46979" w:rsidRPr="00A65CA7" w:rsidRDefault="00D46979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 и материалов</w:t>
            </w:r>
          </w:p>
        </w:tc>
        <w:tc>
          <w:tcPr>
            <w:tcW w:w="4547" w:type="dxa"/>
            <w:vAlign w:val="center"/>
          </w:tcPr>
          <w:p w:rsidR="00D46979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Характеристики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46979" w:rsidRPr="00A65CA7" w:rsidRDefault="00D46979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46979" w:rsidRPr="00A65CA7" w:rsidRDefault="00D46979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D46979" w:rsidRPr="00A65CA7" w:rsidTr="00D771A5">
        <w:trPr>
          <w:trHeight w:val="359"/>
          <w:jc w:val="center"/>
        </w:trPr>
        <w:tc>
          <w:tcPr>
            <w:tcW w:w="513" w:type="dxa"/>
            <w:shd w:val="clear" w:color="auto" w:fill="auto"/>
            <w:vAlign w:val="center"/>
          </w:tcPr>
          <w:p w:rsidR="00D46979" w:rsidRPr="00A65CA7" w:rsidRDefault="00D46979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06" w:type="dxa"/>
            <w:shd w:val="clear" w:color="auto" w:fill="auto"/>
            <w:vAlign w:val="center"/>
          </w:tcPr>
          <w:p w:rsidR="00D46979" w:rsidRPr="00A65CA7" w:rsidRDefault="00D46979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547" w:type="dxa"/>
          </w:tcPr>
          <w:p w:rsidR="00D46979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D46979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D46979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Pr="007F57BC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Анкерный болт с крючком</w:t>
            </w:r>
          </w:p>
        </w:tc>
        <w:tc>
          <w:tcPr>
            <w:tcW w:w="4547" w:type="dxa"/>
            <w:shd w:val="clear" w:color="auto" w:fill="auto"/>
          </w:tcPr>
          <w:p w:rsidR="00D771A5" w:rsidRP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>Диаметр резьбы: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>М8</w:t>
            </w:r>
          </w:p>
          <w:p w:rsidR="00D771A5" w:rsidRP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>Диаметр установки:10 мм</w:t>
            </w:r>
          </w:p>
          <w:p w:rsidR="00D771A5" w:rsidRP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>Длина анкера:60 мм</w:t>
            </w:r>
          </w:p>
          <w:p w:rsidR="00D771A5" w:rsidRP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>Min</w:t>
            </w:r>
            <w:proofErr w:type="spellEnd"/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 xml:space="preserve"> вырывающая сила (бетон B25):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>2.1 КН</w:t>
            </w:r>
          </w:p>
          <w:p w:rsidR="00D771A5" w:rsidRP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>Материал: сталь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5C62DC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5C62DC" w:rsidRDefault="005703DC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Кабель-канал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47" w:type="dxa"/>
            <w:shd w:val="clear" w:color="auto" w:fill="auto"/>
          </w:tcPr>
          <w:p w:rsidR="00D771A5" w:rsidRP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>размеры</w:t>
            </w:r>
            <w:proofErr w:type="gramEnd"/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 xml:space="preserve"> 100х60х2000 мм, </w:t>
            </w:r>
          </w:p>
          <w:p w:rsidR="00D771A5" w:rsidRP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>температура</w:t>
            </w:r>
            <w:proofErr w:type="gramEnd"/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 xml:space="preserve"> монтажа -15°С...+60°С, </w:t>
            </w:r>
          </w:p>
          <w:p w:rsidR="00D771A5" w:rsidRP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>цвет</w:t>
            </w:r>
            <w:proofErr w:type="gramEnd"/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 xml:space="preserve"> белый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D771A5" w:rsidRPr="00A65CA7" w:rsidTr="00D771A5">
        <w:trPr>
          <w:trHeight w:val="343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 бесперебойного питания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shd w:val="clear" w:color="auto" w:fill="auto"/>
          </w:tcPr>
          <w:p w:rsidR="00D771A5" w:rsidRP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>Тип устройства Источник бесперебойного питания</w:t>
            </w:r>
          </w:p>
          <w:p w:rsidR="00D771A5" w:rsidRP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Рекомендуемая емкость АКБ </w:t>
            </w:r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 xml:space="preserve">12 В; 9 </w:t>
            </w:r>
            <w:proofErr w:type="spellStart"/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>Ач</w:t>
            </w:r>
            <w:proofErr w:type="spellEnd"/>
          </w:p>
          <w:p w:rsidR="00D771A5" w:rsidRP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>Световая индикация "Наличие сети"</w:t>
            </w:r>
          </w:p>
          <w:p w:rsidR="00D771A5" w:rsidRP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>Количество аккумуляторов, шт. 1</w:t>
            </w:r>
          </w:p>
          <w:p w:rsidR="00D771A5" w:rsidRP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>Входное напряжение, В 220</w:t>
            </w:r>
          </w:p>
          <w:p w:rsidR="00D771A5" w:rsidRP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>Степень защиты IP20</w:t>
            </w:r>
          </w:p>
          <w:p w:rsidR="00D771A5" w:rsidRP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 xml:space="preserve">Выходная мощность, ВА 850 </w:t>
            </w:r>
          </w:p>
          <w:p w:rsidR="00D771A5" w:rsidRP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>Диапазон рабочих температур, °С 0…+40</w:t>
            </w:r>
          </w:p>
          <w:p w:rsidR="00D771A5" w:rsidRP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 xml:space="preserve">Выходная мощность, Вт 480 </w:t>
            </w:r>
          </w:p>
          <w:p w:rsidR="00D771A5" w:rsidRP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>Габаритные размеры, мм 125 x 150 x 254</w:t>
            </w:r>
          </w:p>
          <w:p w:rsidR="00D771A5" w:rsidRP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 xml:space="preserve">Тип розеток </w:t>
            </w:r>
            <w:proofErr w:type="spellStart"/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>Schuko</w:t>
            </w:r>
            <w:proofErr w:type="spellEnd"/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Масса ________________</w:t>
            </w:r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t xml:space="preserve"> кг </w:t>
            </w:r>
          </w:p>
          <w:p w:rsidR="00D771A5" w:rsidRP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</w:t>
            </w:r>
            <w:r w:rsidRPr="00D771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D771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D771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значение)</w:t>
            </w:r>
          </w:p>
          <w:p w:rsidR="00D771A5" w:rsidRP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71A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Количество розеток 6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771A5" w:rsidRPr="00A65CA7" w:rsidTr="00D771A5">
        <w:trPr>
          <w:trHeight w:val="353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Шкаф уличный всепогодный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E8B">
              <w:rPr>
                <w:rFonts w:ascii="Times New Roman" w:eastAsia="Times New Roman" w:hAnsi="Times New Roman" w:cs="Times New Roman"/>
                <w:lang w:eastAsia="ru-RU"/>
              </w:rPr>
              <w:t>Тип шкафа</w:t>
            </w:r>
            <w:r w:rsidRPr="00E74E8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Климатический шкаф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E8B">
              <w:rPr>
                <w:rFonts w:ascii="Times New Roman" w:eastAsia="Times New Roman" w:hAnsi="Times New Roman" w:cs="Times New Roman"/>
                <w:lang w:eastAsia="ru-RU"/>
              </w:rPr>
              <w:t>Тип установки</w:t>
            </w:r>
            <w:r w:rsidRPr="00E74E8B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74E8B">
              <w:rPr>
                <w:rFonts w:ascii="Times New Roman" w:eastAsia="Times New Roman" w:hAnsi="Times New Roman" w:cs="Times New Roman"/>
                <w:lang w:eastAsia="ru-RU"/>
              </w:rPr>
              <w:t xml:space="preserve">Настенное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E8B">
              <w:rPr>
                <w:rFonts w:ascii="Times New Roman" w:eastAsia="Times New Roman" w:hAnsi="Times New Roman" w:cs="Times New Roman"/>
                <w:lang w:eastAsia="ru-RU"/>
              </w:rPr>
              <w:t xml:space="preserve">Класс защиты IP 54 </w:t>
            </w:r>
          </w:p>
          <w:p w:rsidR="00D771A5" w:rsidRPr="007148E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48E5">
              <w:rPr>
                <w:rFonts w:ascii="Times New Roman" w:eastAsia="Times New Roman" w:hAnsi="Times New Roman" w:cs="Times New Roman"/>
                <w:lang w:eastAsia="ru-RU"/>
              </w:rPr>
              <w:t>Высота мм</w:t>
            </w:r>
            <w:r w:rsidRPr="007148E5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635 </w:t>
            </w:r>
          </w:p>
          <w:p w:rsidR="00D771A5" w:rsidRPr="007148E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48E5">
              <w:rPr>
                <w:rFonts w:ascii="Times New Roman" w:eastAsia="Times New Roman" w:hAnsi="Times New Roman" w:cs="Times New Roman"/>
                <w:lang w:eastAsia="ru-RU"/>
              </w:rPr>
              <w:t>Высота</w:t>
            </w:r>
            <w:r w:rsidRPr="007148E5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</w:t>
            </w:r>
            <w:r w:rsidR="00C752A0" w:rsidRPr="007148E5">
              <w:rPr>
                <w:rFonts w:ascii="Times New Roman" w:eastAsia="Times New Roman" w:hAnsi="Times New Roman" w:cs="Times New Roman"/>
                <w:lang w:val="en-US" w:eastAsia="ru-RU"/>
              </w:rPr>
              <w:t>U</w:t>
            </w:r>
            <w:r w:rsidR="00C752A0" w:rsidRPr="007148E5"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  <w:r w:rsidRPr="007148E5">
              <w:rPr>
                <w:rFonts w:ascii="Times New Roman" w:eastAsia="Times New Roman" w:hAnsi="Times New Roman" w:cs="Times New Roman"/>
                <w:lang w:eastAsia="ru-RU"/>
              </w:rPr>
              <w:t xml:space="preserve">12 </w:t>
            </w:r>
          </w:p>
          <w:p w:rsidR="00D771A5" w:rsidRPr="007148E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48E5">
              <w:rPr>
                <w:rFonts w:ascii="Times New Roman" w:eastAsia="Times New Roman" w:hAnsi="Times New Roman" w:cs="Times New Roman"/>
                <w:lang w:eastAsia="ru-RU"/>
              </w:rPr>
              <w:t>Ширина мм</w:t>
            </w:r>
            <w:r w:rsidRPr="007148E5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730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E8B">
              <w:rPr>
                <w:rFonts w:ascii="Times New Roman" w:eastAsia="Times New Roman" w:hAnsi="Times New Roman" w:cs="Times New Roman"/>
                <w:lang w:eastAsia="ru-RU"/>
              </w:rPr>
              <w:t>Глубина, мм</w:t>
            </w:r>
            <w:r w:rsidRPr="00E74E8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630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E8B">
              <w:rPr>
                <w:rFonts w:ascii="Times New Roman" w:eastAsia="Times New Roman" w:hAnsi="Times New Roman" w:cs="Times New Roman"/>
                <w:lang w:eastAsia="ru-RU"/>
              </w:rPr>
              <w:t>Полезная глубина, мм</w:t>
            </w:r>
            <w:r w:rsidRPr="00E74E8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545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E8B">
              <w:rPr>
                <w:rFonts w:ascii="Times New Roman" w:eastAsia="Times New Roman" w:hAnsi="Times New Roman" w:cs="Times New Roman"/>
                <w:lang w:eastAsia="ru-RU"/>
              </w:rPr>
              <w:t>Распределенная нагрузка, кг</w:t>
            </w:r>
            <w:r w:rsidRPr="00E74E8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60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E8B">
              <w:rPr>
                <w:rFonts w:ascii="Times New Roman" w:eastAsia="Times New Roman" w:hAnsi="Times New Roman" w:cs="Times New Roman"/>
                <w:lang w:eastAsia="ru-RU"/>
              </w:rPr>
              <w:t>Тип двери спереди</w:t>
            </w:r>
            <w:r w:rsidRPr="00E74E8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Цельнометаллическая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E8B">
              <w:rPr>
                <w:rFonts w:ascii="Times New Roman" w:eastAsia="Times New Roman" w:hAnsi="Times New Roman" w:cs="Times New Roman"/>
                <w:lang w:eastAsia="ru-RU"/>
              </w:rPr>
              <w:t>Тип двери сзади</w:t>
            </w:r>
            <w:r w:rsidRPr="00E74E8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Без двери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E8B">
              <w:rPr>
                <w:rFonts w:ascii="Times New Roman" w:eastAsia="Times New Roman" w:hAnsi="Times New Roman" w:cs="Times New Roman"/>
                <w:lang w:eastAsia="ru-RU"/>
              </w:rPr>
              <w:t>Цвет</w:t>
            </w:r>
            <w:r w:rsidRPr="00E74E8B">
              <w:rPr>
                <w:rFonts w:ascii="Times New Roman" w:eastAsia="Times New Roman" w:hAnsi="Times New Roman" w:cs="Times New Roman"/>
                <w:lang w:eastAsia="ru-RU"/>
              </w:rPr>
              <w:tab/>
              <w:t>Серый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771A5" w:rsidRPr="00A65CA7" w:rsidTr="00D771A5">
        <w:trPr>
          <w:trHeight w:val="377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Вертикальная полка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B0186D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олка 19" 3U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ширина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Din</w:t>
            </w:r>
            <w:proofErr w:type="spell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-рейки 300 мм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толщина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материала 1,5 мм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глубина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 60 мм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цвет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 серый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771A5" w:rsidRPr="00A65CA7" w:rsidTr="00D771A5">
        <w:trPr>
          <w:trHeight w:val="42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Розетка на DIN-рейку с заземлением контактов </w:t>
            </w:r>
            <w:proofErr w:type="spellStart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РАр</w:t>
            </w:r>
            <w:proofErr w:type="spellEnd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номинальный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 ток 16А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номинальное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 напряжение 250В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 силовых полюсов 3шт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степень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 защиты IP20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род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 тока переменный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 контактов 3шт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 модулей DIN 2.5 (45мм)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климатическое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 УХЛ4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Блок розеток SNR-SMART</w:t>
            </w: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Выходное напряжение В </w:t>
            </w: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220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Количество управляемых нагрузок</w:t>
            </w: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ab/>
              <w:t>4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Автономное питание</w:t>
            </w: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ab/>
              <w:t>Нет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Стоечное решение 19"</w:t>
            </w: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771A5" w:rsidRPr="00A65CA7" w:rsidTr="00D771A5">
        <w:trPr>
          <w:trHeight w:val="4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Комплект крепления шкафов </w:t>
            </w:r>
            <w:r w:rsidR="00C752A0">
              <w:rPr>
                <w:rFonts w:ascii="Times New Roman" w:eastAsia="Times New Roman" w:hAnsi="Times New Roman" w:cs="Times New Roman"/>
                <w:lang w:eastAsia="ru-RU"/>
              </w:rPr>
              <w:t>к столбу</w:t>
            </w: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максимальный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 столба до 200 мм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номинальная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 статическая весовая нагрузка до 150 кг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натяжение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 и резка ленты осуществляются стандартным инструментом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комплект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 предназначен для монтажа шкафов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Дюбель с шурупом </w:t>
            </w:r>
          </w:p>
        </w:tc>
        <w:tc>
          <w:tcPr>
            <w:tcW w:w="4547" w:type="dxa"/>
            <w:shd w:val="clear" w:color="auto" w:fill="auto"/>
          </w:tcPr>
          <w:p w:rsidR="00D771A5" w:rsidRPr="00141A2A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Длина:40 мм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Диаметр:6 мм</w:t>
            </w:r>
          </w:p>
          <w:p w:rsidR="00D771A5" w:rsidRPr="00141A2A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Тип фасовки: упаковка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Фасовка:100 </w:t>
            </w:r>
            <w:proofErr w:type="spell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proofErr w:type="gramEnd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Труба полиэтиленовая ПНД 20 мм гладкая</w:t>
            </w: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Материал ПНД (полиэтилен низкого давления)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Степень </w:t>
            </w: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защиты  IP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Глубина закладки в землю, </w:t>
            </w: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м  Тип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 «Тяжелый» - до 10 метров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Климатическое </w:t>
            </w: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исполнение  УХЛ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2 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Наружный диаметр, </w:t>
            </w: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мм  20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Температура монтажа, °</w:t>
            </w: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C  -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40…+90 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Цвет  RAL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9005 (черный) 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Диапазон рабочих температур, °</w:t>
            </w:r>
            <w:proofErr w:type="gramStart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С  -</w:t>
            </w:r>
            <w:proofErr w:type="gramEnd"/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40…+90  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D771A5" w:rsidRPr="00A65CA7" w:rsidTr="00D771A5">
        <w:trPr>
          <w:trHeight w:val="46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Модуль оптический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трансивер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Вид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SFP-модуль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Основной цвет серый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Назначение преобразование интерфейсов, прием и передача данных по оптоволокну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Комплектация SFP модуль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Длина 55.4 мм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Ширина 13.7 мм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Высота 8.5 мм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одномодовый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оптический кабель</w:t>
            </w:r>
            <w:r w:rsidRPr="003B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питание 3,3В (до 10 км), WDM (</w:t>
            </w:r>
            <w:proofErr w:type="spellStart"/>
            <w:r w:rsidRPr="003B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Tx</w:t>
            </w:r>
            <w:proofErr w:type="spellEnd"/>
            <w:r w:rsidRPr="003B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1550 </w:t>
            </w:r>
            <w:proofErr w:type="spellStart"/>
            <w:r w:rsidRPr="003B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nm</w:t>
            </w:r>
            <w:proofErr w:type="spellEnd"/>
            <w:r w:rsidRPr="003B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B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Rx</w:t>
            </w:r>
            <w:proofErr w:type="spellEnd"/>
            <w:r w:rsidRPr="003B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1310 </w:t>
            </w:r>
            <w:proofErr w:type="spellStart"/>
            <w:r w:rsidRPr="003B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nm</w:t>
            </w:r>
            <w:proofErr w:type="spellEnd"/>
            <w:r w:rsidRPr="003B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771A5" w:rsidRPr="00A65CA7" w:rsidTr="00D771A5">
        <w:trPr>
          <w:trHeight w:val="309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Модуль оптический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трансивер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Вид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SFP-модуль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Основной цвет серый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Назначение преобразование интерфейсов, прием и передача данных по оптоволокну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Комплектация SFP модуль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Длина 55.4 мм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 xml:space="preserve">Ширина 13.7 мм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1A2A">
              <w:rPr>
                <w:rFonts w:ascii="Times New Roman" w:eastAsia="Times New Roman" w:hAnsi="Times New Roman" w:cs="Times New Roman"/>
                <w:lang w:eastAsia="ru-RU"/>
              </w:rPr>
              <w:t>Высота 8.5 мм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одномодовый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оптический кабель</w:t>
            </w:r>
            <w:r w:rsidRPr="003B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питание 3,3В (до 10 км), WDM (</w:t>
            </w:r>
            <w:proofErr w:type="spellStart"/>
            <w:r w:rsidRPr="003B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Tx</w:t>
            </w:r>
            <w:proofErr w:type="spellEnd"/>
            <w:r w:rsidRPr="003B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1310 </w:t>
            </w:r>
            <w:proofErr w:type="spellStart"/>
            <w:r w:rsidRPr="003B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nm</w:t>
            </w:r>
            <w:proofErr w:type="spellEnd"/>
            <w:r w:rsidRPr="003B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Rx:1550 </w:t>
            </w:r>
            <w:proofErr w:type="spellStart"/>
            <w:r w:rsidRPr="003B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nm</w:t>
            </w:r>
            <w:proofErr w:type="spellEnd"/>
            <w:r w:rsidRPr="003B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771A5" w:rsidRPr="00A65CA7" w:rsidTr="00D771A5">
        <w:trPr>
          <w:trHeight w:val="423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Управляемый коммутатор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shd w:val="clear" w:color="auto" w:fill="auto"/>
          </w:tcPr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Порты 24 </w:t>
            </w:r>
            <w:r w:rsidRPr="0060004C">
              <w:rPr>
                <w:rFonts w:ascii="Times New Roman" w:eastAsia="Times New Roman" w:hAnsi="Times New Roman" w:cs="Times New Roman"/>
                <w:lang w:eastAsia="ru-RU"/>
              </w:rPr>
              <w:t xml:space="preserve">10/100Base-TX + 2 портами 10/100/1000BASE-T, 2 </w:t>
            </w:r>
            <w:proofErr w:type="spellStart"/>
            <w:r w:rsidRPr="0060004C">
              <w:rPr>
                <w:rFonts w:ascii="Times New Roman" w:eastAsia="Times New Roman" w:hAnsi="Times New Roman" w:cs="Times New Roman"/>
                <w:lang w:eastAsia="ru-RU"/>
              </w:rPr>
              <w:t>комбо</w:t>
            </w:r>
            <w:proofErr w:type="spellEnd"/>
            <w:r w:rsidRPr="0060004C">
              <w:rPr>
                <w:rFonts w:ascii="Times New Roman" w:eastAsia="Times New Roman" w:hAnsi="Times New Roman" w:cs="Times New Roman"/>
                <w:lang w:eastAsia="ru-RU"/>
              </w:rPr>
              <w:t xml:space="preserve">-портами 10/100/1000BASE-T/SFP; Порты 1 - 4 по 15.4 (30) Вт, порты 5 - 24 по 15.4 Вт; Суммарная мощность </w:t>
            </w:r>
            <w:proofErr w:type="spellStart"/>
            <w:r w:rsidRPr="0060004C">
              <w:rPr>
                <w:rFonts w:ascii="Times New Roman" w:eastAsia="Times New Roman" w:hAnsi="Times New Roman" w:cs="Times New Roman"/>
                <w:lang w:eastAsia="ru-RU"/>
              </w:rPr>
              <w:t>РоЕ</w:t>
            </w:r>
            <w:proofErr w:type="spellEnd"/>
            <w:r w:rsidRPr="0060004C">
              <w:rPr>
                <w:rFonts w:ascii="Times New Roman" w:eastAsia="Times New Roman" w:hAnsi="Times New Roman" w:cs="Times New Roman"/>
                <w:lang w:eastAsia="ru-RU"/>
              </w:rPr>
              <w:t xml:space="preserve"> 193 Вт.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771A5" w:rsidRPr="00A65CA7" w:rsidTr="00D771A5">
        <w:trPr>
          <w:trHeight w:val="369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Зажим поддерживающий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 xml:space="preserve">Вид арматуры Поддерживающие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Максимально допустимая </w:t>
            </w:r>
            <w:proofErr w:type="spellStart"/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нагруза</w:t>
            </w:r>
            <w:proofErr w:type="spellEnd"/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 xml:space="preserve">, кН 1,5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 xml:space="preserve">Диаметр зажимаемого элемента, мм от 4 до 10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Сталь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эксплуатации, °C от -40 до 50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 xml:space="preserve">Габаритные размеры, мм 55х43х2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Вес, кг 0,06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Зажим анкерный клиновой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 xml:space="preserve">Вид арматуры Анкерные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Максимально допустимая нагрузка, кН 4,0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 xml:space="preserve">Диаметр зажимаемого элемента, мм от 4 до 7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Алюминиевый сплав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 xml:space="preserve">Тип петли Стальной оцинкованный трос Температура эксплуатации, °C от -60 до 40 Габаритные размеры, мм 65х60х24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Вес, кг 0,17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Узел крепления натяжной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Вид арматуры</w:t>
            </w: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Узлы крепления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Максимально допустимая нагрузка, кН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Диаметр прутка, мм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 xml:space="preserve">10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 xml:space="preserve">Оцинкованная сталь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Температура эксплуатации, °C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от -60 до 40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Габаритные размеры, мм</w:t>
            </w: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ab/>
              <w:t>160х80х230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Вес, кг</w:t>
            </w: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ab/>
              <w:t>0,5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Узел крепления усиленный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Вид арматуры</w:t>
            </w: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Узлы крепления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Максимально допустимая нагрузка, кН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 xml:space="preserve">0,5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Диаметр прутка, мм</w:t>
            </w: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10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Оцинкованная сталь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Температура эксплуатации, °C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 xml:space="preserve">от -60 до 50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Габаритные размеры, мм</w:t>
            </w: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78х71х184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Вес, кг</w:t>
            </w: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ab/>
              <w:t>0,4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771A5" w:rsidRPr="00A65CA7" w:rsidTr="00D771A5">
        <w:trPr>
          <w:trHeight w:val="439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Лента монтажная нержавеющая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Вид арматуры</w:t>
            </w: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Такелаж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Максимально допустимая нагрузка, кН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 xml:space="preserve">7,1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Сталь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Ширина – 20 мм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Толщина – 0,7 мм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Длина кассеты – 50 м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Температура эксплуатации, °C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 xml:space="preserve">от -60 до 40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>Вес, кг</w:t>
            </w:r>
            <w:r w:rsidRPr="00A06C0E">
              <w:rPr>
                <w:rFonts w:ascii="Times New Roman" w:eastAsia="Times New Roman" w:hAnsi="Times New Roman" w:cs="Times New Roman"/>
                <w:lang w:eastAsia="ru-RU"/>
              </w:rPr>
              <w:tab/>
              <w:t>5,8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Скрепа монтажная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315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Вид арматуры</w:t>
            </w:r>
            <w:r w:rsidRPr="00E0315F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Такелаж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315F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  <w:r w:rsidRPr="00E0315F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Сталь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315F">
              <w:rPr>
                <w:rFonts w:ascii="Times New Roman" w:eastAsia="Times New Roman" w:hAnsi="Times New Roman" w:cs="Times New Roman"/>
                <w:lang w:eastAsia="ru-RU"/>
              </w:rPr>
              <w:t>Температура эксплуатации, °C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0315F">
              <w:rPr>
                <w:rFonts w:ascii="Times New Roman" w:eastAsia="Times New Roman" w:hAnsi="Times New Roman" w:cs="Times New Roman"/>
                <w:lang w:eastAsia="ru-RU"/>
              </w:rPr>
              <w:t xml:space="preserve">от -60 до 40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315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Вес, кг</w:t>
            </w:r>
            <w:r w:rsidRPr="00E0315F">
              <w:rPr>
                <w:rFonts w:ascii="Times New Roman" w:eastAsia="Times New Roman" w:hAnsi="Times New Roman" w:cs="Times New Roman"/>
                <w:lang w:eastAsia="ru-RU"/>
              </w:rPr>
              <w:tab/>
              <w:t>0,025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Каркас-барабан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315F">
              <w:rPr>
                <w:rFonts w:ascii="Times New Roman" w:eastAsia="Times New Roman" w:hAnsi="Times New Roman" w:cs="Times New Roman"/>
                <w:lang w:eastAsia="ru-RU"/>
              </w:rPr>
              <w:t>Вид арматуры</w:t>
            </w:r>
            <w:r w:rsidRPr="00E0315F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Такелаж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315F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  <w:r w:rsidRPr="00E0315F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Сталь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315F">
              <w:rPr>
                <w:rFonts w:ascii="Times New Roman" w:eastAsia="Times New Roman" w:hAnsi="Times New Roman" w:cs="Times New Roman"/>
                <w:lang w:eastAsia="ru-RU"/>
              </w:rPr>
              <w:t>Температура эксплуатации, °C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0315F">
              <w:rPr>
                <w:rFonts w:ascii="Times New Roman" w:eastAsia="Times New Roman" w:hAnsi="Times New Roman" w:cs="Times New Roman"/>
                <w:lang w:eastAsia="ru-RU"/>
              </w:rPr>
              <w:t xml:space="preserve">от -60 до 40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315F">
              <w:rPr>
                <w:rFonts w:ascii="Times New Roman" w:eastAsia="Times New Roman" w:hAnsi="Times New Roman" w:cs="Times New Roman"/>
                <w:lang w:eastAsia="ru-RU"/>
              </w:rPr>
              <w:t>Габаритные размеры, мм</w:t>
            </w:r>
            <w:r w:rsidRPr="00E0315F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830х830х130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315F">
              <w:rPr>
                <w:rFonts w:ascii="Times New Roman" w:eastAsia="Times New Roman" w:hAnsi="Times New Roman" w:cs="Times New Roman"/>
                <w:lang w:eastAsia="ru-RU"/>
              </w:rPr>
              <w:t>Вес, кг</w:t>
            </w:r>
            <w:r w:rsidRPr="00E0315F">
              <w:rPr>
                <w:rFonts w:ascii="Times New Roman" w:eastAsia="Times New Roman" w:hAnsi="Times New Roman" w:cs="Times New Roman"/>
                <w:lang w:eastAsia="ru-RU"/>
              </w:rPr>
              <w:tab/>
              <w:t>1,9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Муфта оптическая компактная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Тип конструкции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Проходная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Тип герметизации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Механическая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Количество соединяемых волокон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 xml:space="preserve">16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Количество кабельных вводов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 xml:space="preserve">4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Диаметр кабельных вводов, мм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2 - Ø12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 xml:space="preserve"> 2 - Ø15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spellStart"/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сплайс</w:t>
            </w:r>
            <w:proofErr w:type="spellEnd"/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-кассет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1/1 (максимальное/в комплекте)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Степень защиты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 xml:space="preserve">IP68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Температура хранения, °C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 xml:space="preserve">от -50 до 70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Температура эксплуатации, °C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 xml:space="preserve">от -40 до 65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Габаритные размеры, мм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205х210х45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Вес, кг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1,0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Комплект поставки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Муфта - 1 шт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Сплайс</w:t>
            </w:r>
            <w:proofErr w:type="spellEnd"/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-кассета - 1 шт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br/>
              <w:t>Герметизирующая лента - 1 шт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br/>
              <w:t>Расходные материалы: изолента, стяжки, кабельные маркеры, гильзы КДЗС - 1 комплект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771A5" w:rsidRPr="00A65CA7" w:rsidTr="00D771A5">
        <w:trPr>
          <w:trHeight w:val="407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Кросс оптический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Тип монтажа кросса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Стоечный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Высота, U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1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Сталь (1,0 мм)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Количество оптических портов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24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Количество кабельных вводов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5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Количество адаптерных планок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3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Степень защиты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IP20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Температура эксплуатации, °C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 xml:space="preserve">от -10 до 50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Габаритные размеры, мм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403x215x44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Вес, кг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2,7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Комплект поставки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Корпус - 1 шт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Крышка кросса - 1 </w:t>
            </w:r>
            <w:proofErr w:type="spellStart"/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br/>
              <w:t>Кронштейн крепления - 2 шт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Барашки металлические для крепления </w:t>
            </w:r>
            <w:proofErr w:type="spellStart"/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сплайс</w:t>
            </w:r>
            <w:proofErr w:type="spellEnd"/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t>-кассеты - 2 шт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br/>
              <w:t>Пластиковые стяжки - 2 шт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br/>
              <w:t>Болты крепления - 12 шт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284414">
              <w:rPr>
                <w:rFonts w:ascii="Times New Roman" w:eastAsia="Times New Roman" w:hAnsi="Times New Roman" w:cs="Times New Roman"/>
                <w:lang w:eastAsia="ru-RU"/>
              </w:rPr>
              <w:br/>
              <w:t>Пластиковая клипса для оптических кроссов SNR-ODF - 6 шт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Адаптерная планка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6D95">
              <w:rPr>
                <w:rFonts w:ascii="Times New Roman" w:eastAsia="Times New Roman" w:hAnsi="Times New Roman" w:cs="Times New Roman"/>
                <w:lang w:eastAsia="ru-RU"/>
              </w:rPr>
              <w:t>Аксессуары для кроссов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66D95">
              <w:rPr>
                <w:rFonts w:ascii="Times New Roman" w:eastAsia="Times New Roman" w:hAnsi="Times New Roman" w:cs="Times New Roman"/>
                <w:lang w:eastAsia="ru-RU"/>
              </w:rPr>
              <w:t xml:space="preserve">Адаптерная планка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6D95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  <w:r w:rsidRPr="00966D95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Сталь (1,0 мм)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6D95">
              <w:rPr>
                <w:rFonts w:ascii="Times New Roman" w:eastAsia="Times New Roman" w:hAnsi="Times New Roman" w:cs="Times New Roman"/>
                <w:lang w:eastAsia="ru-RU"/>
              </w:rPr>
              <w:t>Количество оптических портов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66D95">
              <w:rPr>
                <w:rFonts w:ascii="Times New Roman" w:eastAsia="Times New Roman" w:hAnsi="Times New Roman" w:cs="Times New Roman"/>
                <w:lang w:eastAsia="ru-RU"/>
              </w:rPr>
              <w:t xml:space="preserve">8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6D95">
              <w:rPr>
                <w:rFonts w:ascii="Times New Roman" w:eastAsia="Times New Roman" w:hAnsi="Times New Roman" w:cs="Times New Roman"/>
                <w:lang w:eastAsia="ru-RU"/>
              </w:rPr>
              <w:t>Тип устанавливаемых адаптеров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66D95">
              <w:rPr>
                <w:rFonts w:ascii="Times New Roman" w:eastAsia="Times New Roman" w:hAnsi="Times New Roman" w:cs="Times New Roman"/>
                <w:lang w:eastAsia="ru-RU"/>
              </w:rPr>
              <w:t xml:space="preserve">SC/LC </w:t>
            </w:r>
            <w:proofErr w:type="spellStart"/>
            <w:r w:rsidRPr="00966D95">
              <w:rPr>
                <w:rFonts w:ascii="Times New Roman" w:eastAsia="Times New Roman" w:hAnsi="Times New Roman" w:cs="Times New Roman"/>
                <w:lang w:eastAsia="ru-RU"/>
              </w:rPr>
              <w:t>Duplex</w:t>
            </w:r>
            <w:proofErr w:type="spellEnd"/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6D95">
              <w:rPr>
                <w:rFonts w:ascii="Times New Roman" w:eastAsia="Times New Roman" w:hAnsi="Times New Roman" w:cs="Times New Roman"/>
                <w:lang w:eastAsia="ru-RU"/>
              </w:rPr>
              <w:t>Габаритные размеры, мм</w:t>
            </w:r>
            <w:r w:rsidRPr="00966D95">
              <w:rPr>
                <w:rFonts w:ascii="Times New Roman" w:eastAsia="Times New Roman" w:hAnsi="Times New Roman" w:cs="Times New Roman"/>
                <w:lang w:eastAsia="ru-RU"/>
              </w:rPr>
              <w:tab/>
              <w:t>126х32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Крышка черная для </w:t>
            </w:r>
            <w:proofErr w:type="spellStart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сплайс</w:t>
            </w:r>
            <w:proofErr w:type="spellEnd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-кассеты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36C0">
              <w:rPr>
                <w:rFonts w:ascii="Times New Roman" w:eastAsia="Times New Roman" w:hAnsi="Times New Roman" w:cs="Times New Roman"/>
                <w:lang w:eastAsia="ru-RU"/>
              </w:rPr>
              <w:t>Аксессуары для кроссов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да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36C0">
              <w:rPr>
                <w:rFonts w:ascii="Times New Roman" w:eastAsia="Times New Roman" w:hAnsi="Times New Roman" w:cs="Times New Roman"/>
                <w:lang w:eastAsia="ru-RU"/>
              </w:rPr>
              <w:t xml:space="preserve">Крышка </w:t>
            </w:r>
            <w:proofErr w:type="spellStart"/>
            <w:r w:rsidRPr="004536C0">
              <w:rPr>
                <w:rFonts w:ascii="Times New Roman" w:eastAsia="Times New Roman" w:hAnsi="Times New Roman" w:cs="Times New Roman"/>
                <w:lang w:eastAsia="ru-RU"/>
              </w:rPr>
              <w:t>сплайс</w:t>
            </w:r>
            <w:proofErr w:type="spellEnd"/>
            <w:r w:rsidRPr="004536C0">
              <w:rPr>
                <w:rFonts w:ascii="Times New Roman" w:eastAsia="Times New Roman" w:hAnsi="Times New Roman" w:cs="Times New Roman"/>
                <w:lang w:eastAsia="ru-RU"/>
              </w:rPr>
              <w:t xml:space="preserve">-кассеты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36C0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  <w:r w:rsidRPr="004536C0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Пластик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36C0">
              <w:rPr>
                <w:rFonts w:ascii="Times New Roman" w:eastAsia="Times New Roman" w:hAnsi="Times New Roman" w:cs="Times New Roman"/>
                <w:lang w:eastAsia="ru-RU"/>
              </w:rPr>
              <w:t>Цвет</w:t>
            </w:r>
            <w:r w:rsidRPr="004536C0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Черный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36C0">
              <w:rPr>
                <w:rFonts w:ascii="Times New Roman" w:eastAsia="Times New Roman" w:hAnsi="Times New Roman" w:cs="Times New Roman"/>
                <w:lang w:eastAsia="ru-RU"/>
              </w:rPr>
              <w:t>Температура эксплуатации, °C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536C0">
              <w:rPr>
                <w:rFonts w:ascii="Times New Roman" w:eastAsia="Times New Roman" w:hAnsi="Times New Roman" w:cs="Times New Roman"/>
                <w:lang w:eastAsia="ru-RU"/>
              </w:rPr>
              <w:t xml:space="preserve">от -10 до 50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36C0">
              <w:rPr>
                <w:rFonts w:ascii="Times New Roman" w:eastAsia="Times New Roman" w:hAnsi="Times New Roman" w:cs="Times New Roman"/>
                <w:lang w:eastAsia="ru-RU"/>
              </w:rPr>
              <w:t>Габаритные размеры, мм</w:t>
            </w:r>
            <w:r w:rsidRPr="004536C0">
              <w:rPr>
                <w:rFonts w:ascii="Times New Roman" w:eastAsia="Times New Roman" w:hAnsi="Times New Roman" w:cs="Times New Roman"/>
                <w:lang w:eastAsia="ru-RU"/>
              </w:rPr>
              <w:tab/>
              <w:t>195х125х2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25.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Сплайс</w:t>
            </w:r>
            <w:proofErr w:type="spellEnd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-кассета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Аксессуары для кроссов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Сплайс</w:t>
            </w:r>
            <w:proofErr w:type="spellEnd"/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-кассета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Пластик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Цвет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Черный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Длина используемых КДЗС, мм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 xml:space="preserve">40/45/60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Количество размещаемых гильз КДЗС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 xml:space="preserve">16 (до 32 в два ряда)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Температура эксплуатации, °C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от -10 до 50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Габаритные размеры, мм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>195х125х10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26.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Адаптер проходной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Тип комплектующих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Адаптеры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Тип адаптера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Проходной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Тип волокна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SM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Тип полировки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UPC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Цвет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Синий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Механизм соединения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Защелки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Материал защелок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Сталь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Материал корпуса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Пластик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Материал центральной втулки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Керамика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Температура хранения, °</w:t>
            </w:r>
            <w:proofErr w:type="spellStart"/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Cот</w:t>
            </w:r>
            <w:proofErr w:type="spellEnd"/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 xml:space="preserve"> -60 до 70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Температура эксплуатации, °C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 xml:space="preserve">от -40 до 50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Габаритные размеры, мм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>27,5х22х9,5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Термоусадочочная</w:t>
            </w:r>
            <w:proofErr w:type="spellEnd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 гильза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 xml:space="preserve">Тип комплектующих КДЗС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 xml:space="preserve">Длина гильзы, мм 60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 xml:space="preserve">Диаметр гильзы до усадки, мм 3,5±0,1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 xml:space="preserve">Диаметр гильзы после усадки, мм 2,5±0,1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Материал Полиолефин/</w:t>
            </w:r>
            <w:proofErr w:type="spellStart"/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Сэвилен</w:t>
            </w:r>
            <w:proofErr w:type="spellEnd"/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/Сталь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хранения, °C от -70 до 85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эксплуатации, °C от -55 до 70 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Пигтейл</w:t>
            </w:r>
            <w:proofErr w:type="spellEnd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 xml:space="preserve">Тип </w:t>
            </w:r>
            <w:proofErr w:type="spellStart"/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патчкорда</w:t>
            </w:r>
            <w:proofErr w:type="spellEnd"/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>Распределительный (</w:t>
            </w:r>
            <w:proofErr w:type="spellStart"/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Simplex</w:t>
            </w:r>
            <w:proofErr w:type="spellEnd"/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Тип волокна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SM (G.652.D)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Тип коннектора A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SC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Тип полировки коннектора A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UPC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Длина, м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1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Диаметр кабеля, мм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0,9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Материал оболочки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LSZH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Цвет оболочки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Желтый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Типичные вносимые потери, дБ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≤0,20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Максимальные вносимые потери, дБ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≤0,20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Воспроизводимость</w:t>
            </w:r>
            <w:proofErr w:type="spellEnd"/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, дБ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≤0,10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Заменяемость</w:t>
            </w:r>
            <w:proofErr w:type="spellEnd"/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, дБ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≤0,20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Обратное отражение, дБ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≥50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Минимальный радиус изгиба, мм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30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Количество подключений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 xml:space="preserve">Более 1000 раз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Температура хранения, °C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 xml:space="preserve">от -40 до 70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>Температура эксплуатации, °C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14B1B">
              <w:rPr>
                <w:rFonts w:ascii="Times New Roman" w:eastAsia="Times New Roman" w:hAnsi="Times New Roman" w:cs="Times New Roman"/>
                <w:lang w:eastAsia="ru-RU"/>
              </w:rPr>
              <w:t xml:space="preserve">от -20 до 70 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Патчкорд</w:t>
            </w:r>
            <w:proofErr w:type="spellEnd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 оптический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tcBorders>
              <w:bottom w:val="single" w:sz="4" w:space="0" w:color="auto"/>
            </w:tcBorders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CCE">
              <w:rPr>
                <w:rFonts w:ascii="Times New Roman" w:eastAsia="Times New Roman" w:hAnsi="Times New Roman" w:cs="Times New Roman"/>
                <w:lang w:eastAsia="ru-RU"/>
              </w:rPr>
              <w:t xml:space="preserve">Тип </w:t>
            </w:r>
            <w:proofErr w:type="spellStart"/>
            <w:r w:rsidRPr="007C0CCE">
              <w:rPr>
                <w:rFonts w:ascii="Times New Roman" w:eastAsia="Times New Roman" w:hAnsi="Times New Roman" w:cs="Times New Roman"/>
                <w:lang w:eastAsia="ru-RU"/>
              </w:rPr>
              <w:t>патчкорда</w:t>
            </w:r>
            <w:proofErr w:type="spellEnd"/>
            <w:r w:rsidRPr="007C0CCE">
              <w:rPr>
                <w:rFonts w:ascii="Times New Roman" w:eastAsia="Times New Roman" w:hAnsi="Times New Roman" w:cs="Times New Roman"/>
                <w:lang w:eastAsia="ru-RU"/>
              </w:rPr>
              <w:t xml:space="preserve"> Распределительный (</w:t>
            </w:r>
            <w:proofErr w:type="spellStart"/>
            <w:r w:rsidRPr="007C0CCE">
              <w:rPr>
                <w:rFonts w:ascii="Times New Roman" w:eastAsia="Times New Roman" w:hAnsi="Times New Roman" w:cs="Times New Roman"/>
                <w:lang w:eastAsia="ru-RU"/>
              </w:rPr>
              <w:t>Simplex</w:t>
            </w:r>
            <w:proofErr w:type="spellEnd"/>
            <w:r w:rsidRPr="007C0CC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CCE">
              <w:rPr>
                <w:rFonts w:ascii="Times New Roman" w:eastAsia="Times New Roman" w:hAnsi="Times New Roman" w:cs="Times New Roman"/>
                <w:lang w:eastAsia="ru-RU"/>
              </w:rPr>
              <w:t xml:space="preserve">Тип волокна SM (G.657A1)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CCE">
              <w:rPr>
                <w:rFonts w:ascii="Times New Roman" w:eastAsia="Times New Roman" w:hAnsi="Times New Roman" w:cs="Times New Roman"/>
                <w:lang w:eastAsia="ru-RU"/>
              </w:rPr>
              <w:t xml:space="preserve">Тип коннектора A LC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CCE">
              <w:rPr>
                <w:rFonts w:ascii="Times New Roman" w:eastAsia="Times New Roman" w:hAnsi="Times New Roman" w:cs="Times New Roman"/>
                <w:lang w:eastAsia="ru-RU"/>
              </w:rPr>
              <w:t xml:space="preserve">Тип коннектора B SC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CCE">
              <w:rPr>
                <w:rFonts w:ascii="Times New Roman" w:eastAsia="Times New Roman" w:hAnsi="Times New Roman" w:cs="Times New Roman"/>
                <w:lang w:eastAsia="ru-RU"/>
              </w:rPr>
              <w:t xml:space="preserve">Тип полировки коннектора A UPC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CCE">
              <w:rPr>
                <w:rFonts w:ascii="Times New Roman" w:eastAsia="Times New Roman" w:hAnsi="Times New Roman" w:cs="Times New Roman"/>
                <w:lang w:eastAsia="ru-RU"/>
              </w:rPr>
              <w:t xml:space="preserve">Тип полировки коннектора B APC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CCE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пластика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CCE">
              <w:rPr>
                <w:rFonts w:ascii="Times New Roman" w:eastAsia="Times New Roman" w:hAnsi="Times New Roman" w:cs="Times New Roman"/>
                <w:lang w:eastAsia="ru-RU"/>
              </w:rPr>
              <w:t xml:space="preserve">Соответствует UL94V-0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CCE">
              <w:rPr>
                <w:rFonts w:ascii="Times New Roman" w:eastAsia="Times New Roman" w:hAnsi="Times New Roman" w:cs="Times New Roman"/>
                <w:lang w:eastAsia="ru-RU"/>
              </w:rPr>
              <w:t xml:space="preserve">Длина </w:t>
            </w:r>
            <w:proofErr w:type="spellStart"/>
            <w:r w:rsidRPr="007C0CCE">
              <w:rPr>
                <w:rFonts w:ascii="Times New Roman" w:eastAsia="Times New Roman" w:hAnsi="Times New Roman" w:cs="Times New Roman"/>
                <w:lang w:eastAsia="ru-RU"/>
              </w:rPr>
              <w:t>патч</w:t>
            </w:r>
            <w:proofErr w:type="spellEnd"/>
            <w:r w:rsidRPr="007C0CCE">
              <w:rPr>
                <w:rFonts w:ascii="Times New Roman" w:eastAsia="Times New Roman" w:hAnsi="Times New Roman" w:cs="Times New Roman"/>
                <w:lang w:eastAsia="ru-RU"/>
              </w:rPr>
              <w:t xml:space="preserve">-корда, м 1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CCE">
              <w:rPr>
                <w:rFonts w:ascii="Times New Roman" w:eastAsia="Times New Roman" w:hAnsi="Times New Roman" w:cs="Times New Roman"/>
                <w:lang w:eastAsia="ru-RU"/>
              </w:rPr>
              <w:t xml:space="preserve">Диаметр кабеля, мм 3,0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CCE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оболочки LSZH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CCE">
              <w:rPr>
                <w:rFonts w:ascii="Times New Roman" w:eastAsia="Times New Roman" w:hAnsi="Times New Roman" w:cs="Times New Roman"/>
                <w:lang w:eastAsia="ru-RU"/>
              </w:rPr>
              <w:t xml:space="preserve">Цвет оболочки Желтый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CCE">
              <w:rPr>
                <w:rFonts w:ascii="Times New Roman" w:eastAsia="Times New Roman" w:hAnsi="Times New Roman" w:cs="Times New Roman"/>
                <w:lang w:eastAsia="ru-RU"/>
              </w:rPr>
              <w:t>Типичные вносимые потери, дБ 02±01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0CCE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Максимальные вносимые потери, дБ 0,5 </w:t>
            </w:r>
            <w:proofErr w:type="spellStart"/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Воспроизводимость</w:t>
            </w:r>
            <w:proofErr w:type="spellEnd"/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, дБ ≤0,10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Заменяемость</w:t>
            </w:r>
            <w:proofErr w:type="spellEnd"/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, дБ ≤0,20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Обратное отражение, дБ ≥50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Минимальный радиус изгиба, мм 15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подключений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Более 1000 раз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Температура хранения, °C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от -40 до 70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Температура эксплуатации, °C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от -20 до 70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Кабель силовой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Число жил и сечение, мм² 3х2.5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Номинальное напряжение, </w:t>
            </w:r>
            <w:proofErr w:type="spellStart"/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 0.66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Тип проводника </w:t>
            </w:r>
            <w:proofErr w:type="spellStart"/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однопроволочный</w:t>
            </w:r>
            <w:proofErr w:type="spellEnd"/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Диапазон рабочих температур, °С -50…+50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Диаметр жилы, мм 1.78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Масса кабеля, кг/км 172.3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Внешний диаметр, мм 9.71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  <w:tr w:rsidR="00D771A5" w:rsidRPr="00A65CA7" w:rsidTr="00D771A5">
        <w:trPr>
          <w:trHeight w:val="274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Опора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Тип изделия Опора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Назначение Не силовая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Высота над землей, м 5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изделия Металл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Тип трубы Граненая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Тип установки: Для наружной установки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Масса, кг: 43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Покрытие: Горячий цинк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Способ подводки кабеля: Подземный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Способ монтажа: Фланцевый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Посадочный диаметр, мм: 75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Диаметр, мм: 114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771A5" w:rsidRPr="00A65CA7" w:rsidTr="00D771A5">
        <w:trPr>
          <w:trHeight w:val="439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Деталь фундамента закладная для </w:t>
            </w:r>
            <w:proofErr w:type="spellStart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несиловых</w:t>
            </w:r>
            <w:proofErr w:type="spellEnd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 опор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A5" w:rsidRPr="00393FF4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Тип изделия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Деталь закладная</w:t>
            </w:r>
          </w:p>
          <w:p w:rsidR="00D771A5" w:rsidRPr="00393FF4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Масса, кг15</w:t>
            </w:r>
          </w:p>
          <w:p w:rsidR="00D771A5" w:rsidRPr="00393FF4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Покрытие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Эмаль</w:t>
            </w:r>
          </w:p>
          <w:p w:rsidR="00D771A5" w:rsidRPr="00393FF4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Способ монтажа: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Вкапываемый</w:t>
            </w:r>
          </w:p>
          <w:p w:rsidR="00D771A5" w:rsidRPr="00393FF4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Диаметр, мм:108</w:t>
            </w:r>
          </w:p>
          <w:p w:rsidR="00D771A5" w:rsidRPr="00393FF4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Способ подводки кабеля: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Подземный</w:t>
            </w:r>
          </w:p>
          <w:p w:rsidR="00D771A5" w:rsidRPr="00393FF4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Материал изделия: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Металл</w:t>
            </w:r>
          </w:p>
          <w:p w:rsidR="00D771A5" w:rsidRPr="00393FF4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 xml:space="preserve">Подземная часть, </w:t>
            </w:r>
            <w:proofErr w:type="gramStart"/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м:1.2</w:t>
            </w:r>
            <w:proofErr w:type="gramEnd"/>
          </w:p>
          <w:p w:rsidR="00D771A5" w:rsidRPr="00393FF4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Тип установки: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Для наружной установки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Сфера применения: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3FF4">
              <w:rPr>
                <w:rFonts w:ascii="Times New Roman" w:eastAsia="Times New Roman" w:hAnsi="Times New Roman" w:cs="Times New Roman"/>
                <w:lang w:eastAsia="ru-RU"/>
              </w:rPr>
              <w:t>Монтаж фланцевых опор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771A5" w:rsidRPr="00A65CA7" w:rsidTr="00D771A5">
        <w:trPr>
          <w:trHeight w:val="477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Комплект крепежа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A5" w:rsidRPr="00E6012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Тип изделия - </w:t>
            </w:r>
            <w:r w:rsidRPr="00E60127">
              <w:rPr>
                <w:rFonts w:ascii="Times New Roman" w:eastAsia="Times New Roman" w:hAnsi="Times New Roman" w:cs="Times New Roman"/>
                <w:lang w:eastAsia="ru-RU"/>
              </w:rPr>
              <w:t>Аксессуар</w:t>
            </w:r>
          </w:p>
          <w:p w:rsidR="00D771A5" w:rsidRPr="00E6012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0127">
              <w:rPr>
                <w:rFonts w:ascii="Times New Roman" w:eastAsia="Times New Roman" w:hAnsi="Times New Roman" w:cs="Times New Roman"/>
                <w:lang w:eastAsia="ru-RU"/>
              </w:rPr>
              <w:t>Масса, кг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60127">
              <w:rPr>
                <w:rFonts w:ascii="Times New Roman" w:eastAsia="Times New Roman" w:hAnsi="Times New Roman" w:cs="Times New Roman"/>
                <w:lang w:eastAsia="ru-RU"/>
              </w:rPr>
              <w:t>0.553</w:t>
            </w:r>
          </w:p>
          <w:p w:rsidR="00D771A5" w:rsidRPr="00E6012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0127">
              <w:rPr>
                <w:rFonts w:ascii="Times New Roman" w:eastAsia="Times New Roman" w:hAnsi="Times New Roman" w:cs="Times New Roman"/>
                <w:lang w:eastAsia="ru-RU"/>
              </w:rPr>
              <w:t>Покрытие</w:t>
            </w:r>
            <w:r w:rsidRPr="00B018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60127">
              <w:rPr>
                <w:rFonts w:ascii="Times New Roman" w:eastAsia="Times New Roman" w:hAnsi="Times New Roman" w:cs="Times New Roman"/>
                <w:lang w:eastAsia="ru-RU"/>
              </w:rPr>
              <w:t>Горячий цинк</w:t>
            </w:r>
          </w:p>
          <w:p w:rsidR="00D771A5" w:rsidRPr="00E6012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0127">
              <w:rPr>
                <w:rFonts w:ascii="Times New Roman" w:eastAsia="Times New Roman" w:hAnsi="Times New Roman" w:cs="Times New Roman"/>
                <w:lang w:eastAsia="ru-RU"/>
              </w:rPr>
              <w:t>Посадочный диаметр, мм:14</w:t>
            </w:r>
          </w:p>
          <w:p w:rsidR="00D771A5" w:rsidRPr="00E6012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0127">
              <w:rPr>
                <w:rFonts w:ascii="Times New Roman" w:eastAsia="Times New Roman" w:hAnsi="Times New Roman" w:cs="Times New Roman"/>
                <w:lang w:eastAsia="ru-RU"/>
              </w:rPr>
              <w:t>Диаметр, мм:12</w:t>
            </w:r>
          </w:p>
          <w:p w:rsidR="00D771A5" w:rsidRPr="00E6012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0127">
              <w:rPr>
                <w:rFonts w:ascii="Times New Roman" w:eastAsia="Times New Roman" w:hAnsi="Times New Roman" w:cs="Times New Roman"/>
                <w:lang w:eastAsia="ru-RU"/>
              </w:rPr>
              <w:t>Способ монтажа: На монтажные элементы</w:t>
            </w:r>
          </w:p>
          <w:p w:rsidR="00D771A5" w:rsidRPr="00E6012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0127">
              <w:rPr>
                <w:rFonts w:ascii="Times New Roman" w:eastAsia="Times New Roman" w:hAnsi="Times New Roman" w:cs="Times New Roman"/>
                <w:lang w:eastAsia="ru-RU"/>
              </w:rPr>
              <w:t>Материал изделия: Металл</w:t>
            </w:r>
          </w:p>
          <w:p w:rsidR="00D771A5" w:rsidRPr="00E6012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0127">
              <w:rPr>
                <w:rFonts w:ascii="Times New Roman" w:eastAsia="Times New Roman" w:hAnsi="Times New Roman" w:cs="Times New Roman"/>
                <w:lang w:eastAsia="ru-RU"/>
              </w:rPr>
              <w:t>Способ подводки кабеля: Подземный</w:t>
            </w:r>
          </w:p>
          <w:p w:rsidR="00D771A5" w:rsidRPr="00E6012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0127">
              <w:rPr>
                <w:rFonts w:ascii="Times New Roman" w:eastAsia="Times New Roman" w:hAnsi="Times New Roman" w:cs="Times New Roman"/>
                <w:lang w:eastAsia="ru-RU"/>
              </w:rPr>
              <w:t>Рекомендованный проектный ассортимент: Да</w:t>
            </w:r>
          </w:p>
          <w:p w:rsidR="00D771A5" w:rsidRPr="00E6012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0127">
              <w:rPr>
                <w:rFonts w:ascii="Times New Roman" w:eastAsia="Times New Roman" w:hAnsi="Times New Roman" w:cs="Times New Roman"/>
                <w:lang w:eastAsia="ru-RU"/>
              </w:rPr>
              <w:t>Тип установки:</w:t>
            </w:r>
            <w:r w:rsidRPr="00B018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60127">
              <w:rPr>
                <w:rFonts w:ascii="Times New Roman" w:eastAsia="Times New Roman" w:hAnsi="Times New Roman" w:cs="Times New Roman"/>
                <w:lang w:eastAsia="ru-RU"/>
              </w:rPr>
              <w:t>Для наружной установки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0127">
              <w:rPr>
                <w:rFonts w:ascii="Times New Roman" w:eastAsia="Times New Roman" w:hAnsi="Times New Roman" w:cs="Times New Roman"/>
                <w:lang w:eastAsia="ru-RU"/>
              </w:rPr>
              <w:t>Сфера применения: Монтаж фланцевых опор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ind w:hanging="9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Щебень гранитный 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A5" w:rsidRPr="005C62DC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t>Применение Строительное</w:t>
            </w:r>
          </w:p>
          <w:p w:rsidR="00D771A5" w:rsidRPr="005C62DC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t>Фасовка 50 кг</w:t>
            </w:r>
          </w:p>
          <w:p w:rsidR="00C752A0" w:rsidRPr="005C62DC" w:rsidRDefault="00C752A0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t xml:space="preserve">Упаковка В мешках </w:t>
            </w:r>
          </w:p>
          <w:p w:rsidR="00D771A5" w:rsidRPr="005C62DC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t xml:space="preserve">Фракция, мм 5-20 </w:t>
            </w:r>
          </w:p>
          <w:p w:rsidR="00D771A5" w:rsidRPr="005C62DC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t xml:space="preserve">Цвет Серый </w:t>
            </w:r>
          </w:p>
          <w:p w:rsidR="00D771A5" w:rsidRPr="005C62DC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t xml:space="preserve">Гидрофобный Нет </w:t>
            </w:r>
          </w:p>
          <w:p w:rsidR="00D771A5" w:rsidRPr="005C62DC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t xml:space="preserve">Крупная фракция Нет </w:t>
            </w:r>
          </w:p>
          <w:p w:rsidR="00D771A5" w:rsidRPr="005C62DC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t xml:space="preserve">Кубовидный Да </w:t>
            </w:r>
          </w:p>
          <w:p w:rsidR="00D771A5" w:rsidRPr="005C62DC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t xml:space="preserve">Маркировка прочности М800 </w:t>
            </w:r>
          </w:p>
          <w:p w:rsidR="00D771A5" w:rsidRPr="005C62DC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t xml:space="preserve">Обогащенный Нет 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меш</w:t>
            </w:r>
            <w:proofErr w:type="gramEnd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35.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Песок строительный 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A5" w:rsidRPr="005C62DC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t xml:space="preserve">Применение Строительное </w:t>
            </w:r>
          </w:p>
          <w:p w:rsidR="00D771A5" w:rsidRPr="005C62DC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t xml:space="preserve">Фасовка 50 кг </w:t>
            </w:r>
          </w:p>
          <w:p w:rsidR="00C752A0" w:rsidRPr="005C62DC" w:rsidRDefault="00C752A0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t xml:space="preserve">Упаковка В мешках </w:t>
            </w:r>
          </w:p>
          <w:p w:rsidR="00D771A5" w:rsidRPr="005C62DC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t xml:space="preserve">Фракция, мм 2-2,5 </w:t>
            </w:r>
          </w:p>
          <w:p w:rsidR="00D771A5" w:rsidRPr="005C62DC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t xml:space="preserve">Цвет Коричневый  </w:t>
            </w:r>
          </w:p>
          <w:p w:rsidR="00D771A5" w:rsidRPr="005C62DC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t xml:space="preserve">Гидрофобный Нет </w:t>
            </w:r>
          </w:p>
          <w:p w:rsidR="00C752A0" w:rsidRPr="005C62DC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t xml:space="preserve">Доля глинистой составляющей </w:t>
            </w:r>
            <w:r w:rsidR="00C752A0" w:rsidRPr="005C62DC">
              <w:rPr>
                <w:rFonts w:ascii="Times New Roman" w:eastAsia="Times New Roman" w:hAnsi="Times New Roman" w:cs="Times New Roman"/>
                <w:lang w:eastAsia="ru-RU"/>
              </w:rPr>
              <w:t>_____________</w:t>
            </w: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D771A5" w:rsidRPr="005C62DC" w:rsidRDefault="00C752A0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5C62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5C62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значение)</w:t>
            </w:r>
            <w:r w:rsidR="00D771A5" w:rsidRPr="005C62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771A5" w:rsidRPr="005C62DC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Крупная фракция Нет </w:t>
            </w:r>
          </w:p>
          <w:p w:rsidR="00D771A5" w:rsidRPr="005C62DC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t xml:space="preserve">Кубовидный Нет </w:t>
            </w:r>
          </w:p>
          <w:p w:rsidR="00D771A5" w:rsidRPr="005C62DC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2DC">
              <w:rPr>
                <w:rFonts w:ascii="Times New Roman" w:eastAsia="Times New Roman" w:hAnsi="Times New Roman" w:cs="Times New Roman"/>
                <w:lang w:eastAsia="ru-RU"/>
              </w:rPr>
              <w:t>Обогащенный Нет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меш</w:t>
            </w:r>
            <w:proofErr w:type="gramEnd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36.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Портландцемент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874">
              <w:rPr>
                <w:rFonts w:ascii="Times New Roman" w:eastAsia="Times New Roman" w:hAnsi="Times New Roman" w:cs="Times New Roman"/>
                <w:lang w:eastAsia="ru-RU"/>
              </w:rPr>
              <w:t xml:space="preserve">Применение </w:t>
            </w:r>
            <w:r w:rsidRPr="00E60127">
              <w:rPr>
                <w:rFonts w:ascii="Times New Roman" w:eastAsia="Times New Roman" w:hAnsi="Times New Roman" w:cs="Times New Roman"/>
                <w:lang w:eastAsia="ru-RU"/>
              </w:rPr>
              <w:t>Строительное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874">
              <w:rPr>
                <w:rFonts w:ascii="Times New Roman" w:eastAsia="Times New Roman" w:hAnsi="Times New Roman" w:cs="Times New Roman"/>
                <w:lang w:eastAsia="ru-RU"/>
              </w:rPr>
              <w:t>Для фундамента Фасовка 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кг</w:t>
            </w:r>
            <w:r w:rsidRPr="00E768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874">
              <w:rPr>
                <w:rFonts w:ascii="Times New Roman" w:eastAsia="Times New Roman" w:hAnsi="Times New Roman" w:cs="Times New Roman"/>
                <w:lang w:eastAsia="ru-RU"/>
              </w:rPr>
              <w:t xml:space="preserve">Процент добавок Д20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874">
              <w:rPr>
                <w:rFonts w:ascii="Times New Roman" w:eastAsia="Times New Roman" w:hAnsi="Times New Roman" w:cs="Times New Roman"/>
                <w:lang w:eastAsia="ru-RU"/>
              </w:rPr>
              <w:t xml:space="preserve">Маркировка прочности М500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874">
              <w:rPr>
                <w:rFonts w:ascii="Times New Roman" w:eastAsia="Times New Roman" w:hAnsi="Times New Roman" w:cs="Times New Roman"/>
                <w:lang w:eastAsia="ru-RU"/>
              </w:rPr>
              <w:t xml:space="preserve">Цвет Серый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874">
              <w:rPr>
                <w:rFonts w:ascii="Times New Roman" w:eastAsia="Times New Roman" w:hAnsi="Times New Roman" w:cs="Times New Roman"/>
                <w:lang w:eastAsia="ru-RU"/>
              </w:rPr>
              <w:t xml:space="preserve">Цветной Нет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874">
              <w:rPr>
                <w:rFonts w:ascii="Times New Roman" w:eastAsia="Times New Roman" w:hAnsi="Times New Roman" w:cs="Times New Roman"/>
                <w:lang w:eastAsia="ru-RU"/>
              </w:rPr>
              <w:t xml:space="preserve">Упаковка В мешках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874">
              <w:rPr>
                <w:rFonts w:ascii="Times New Roman" w:eastAsia="Times New Roman" w:hAnsi="Times New Roman" w:cs="Times New Roman"/>
                <w:lang w:eastAsia="ru-RU"/>
              </w:rPr>
              <w:t>Вес, кг 50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меш</w:t>
            </w:r>
            <w:proofErr w:type="gramEnd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D771A5" w:rsidRPr="00A65CA7" w:rsidTr="00D771A5">
        <w:trPr>
          <w:trHeight w:val="34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37.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Патчкорд</w:t>
            </w:r>
            <w:proofErr w:type="spellEnd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 xml:space="preserve">Тип </w:t>
            </w:r>
            <w:proofErr w:type="spellStart"/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>патчкорда</w:t>
            </w:r>
            <w:proofErr w:type="spellEnd"/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 xml:space="preserve"> Распределительный (</w:t>
            </w:r>
            <w:proofErr w:type="spellStart"/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>Simplex</w:t>
            </w:r>
            <w:proofErr w:type="spellEnd"/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 xml:space="preserve">Тип волокна SM (G.652.D)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 xml:space="preserve">Тип коннектора A SC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 xml:space="preserve">Тип коннектора B SC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 xml:space="preserve">Тип полировки коннектора A UPC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 xml:space="preserve">Тип полировки коннектора B UPC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пластика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 xml:space="preserve">Соответствует UL94V-0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 xml:space="preserve">Длина </w:t>
            </w:r>
            <w:proofErr w:type="spellStart"/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>патч</w:t>
            </w:r>
            <w:proofErr w:type="spellEnd"/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 xml:space="preserve">-корда, м 1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 xml:space="preserve">Диаметр кабеля, мм 3,0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оболочки LSZH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 xml:space="preserve">Цвет оболочки Желтый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 xml:space="preserve">Типичные вносимые потери, дБ 02±01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Максимальные вносимые потери, дБ 0,5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>Воспроизводимость</w:t>
            </w:r>
            <w:proofErr w:type="spellEnd"/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>, дБ ≤0,10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>Заменяемость</w:t>
            </w:r>
            <w:proofErr w:type="spellEnd"/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>, дБ</w:t>
            </w:r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≤0,20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>Обратное отражение, дБ</w:t>
            </w:r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≥50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>Минимальный радиус изгиба, мм</w:t>
            </w:r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30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>Количество подключений</w:t>
            </w:r>
            <w:r w:rsidRPr="00C83841">
              <w:rPr>
                <w:rFonts w:ascii="Times New Roman" w:eastAsia="Times New Roman" w:hAnsi="Times New Roman" w:cs="Times New Roman"/>
                <w:lang w:eastAsia="ru-RU"/>
              </w:rPr>
              <w:tab/>
              <w:t>Более 1000 раз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7589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хранения, °C от -40 до 70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7589">
              <w:rPr>
                <w:rFonts w:ascii="Times New Roman" w:eastAsia="Times New Roman" w:hAnsi="Times New Roman" w:cs="Times New Roman"/>
                <w:lang w:eastAsia="ru-RU"/>
              </w:rPr>
              <w:t>Температура эксплуатации, °C от -20 до 70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771A5" w:rsidRPr="00A65CA7" w:rsidTr="00D771A5">
        <w:trPr>
          <w:trHeight w:val="311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38.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Универсальный кронштейн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A5" w:rsidRPr="009F54CF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4CF">
              <w:rPr>
                <w:rFonts w:ascii="Times New Roman" w:eastAsia="Times New Roman" w:hAnsi="Times New Roman" w:cs="Times New Roman"/>
                <w:lang w:eastAsia="ru-RU"/>
              </w:rPr>
              <w:t xml:space="preserve">Коробка имеет два </w:t>
            </w:r>
            <w:proofErr w:type="spellStart"/>
            <w:r w:rsidRPr="009F54CF">
              <w:rPr>
                <w:rFonts w:ascii="Times New Roman" w:eastAsia="Times New Roman" w:hAnsi="Times New Roman" w:cs="Times New Roman"/>
                <w:lang w:eastAsia="ru-RU"/>
              </w:rPr>
              <w:t>гермоввода</w:t>
            </w:r>
            <w:proofErr w:type="spellEnd"/>
            <w:r w:rsidRPr="009F54CF">
              <w:rPr>
                <w:rFonts w:ascii="Times New Roman" w:eastAsia="Times New Roman" w:hAnsi="Times New Roman" w:cs="Times New Roman"/>
                <w:lang w:eastAsia="ru-RU"/>
              </w:rPr>
              <w:t>: PG 13.5 и MG 32</w:t>
            </w:r>
          </w:p>
          <w:p w:rsidR="00D771A5" w:rsidRPr="009F54CF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4CF">
              <w:rPr>
                <w:rFonts w:ascii="Times New Roman" w:eastAsia="Times New Roman" w:hAnsi="Times New Roman" w:cs="Times New Roman"/>
                <w:lang w:eastAsia="ru-RU"/>
              </w:rPr>
              <w:t>Размеры (</w:t>
            </w:r>
            <w:proofErr w:type="spellStart"/>
            <w:r w:rsidRPr="009F54CF">
              <w:rPr>
                <w:rFonts w:ascii="Times New Roman" w:eastAsia="Times New Roman" w:hAnsi="Times New Roman" w:cs="Times New Roman"/>
                <w:lang w:eastAsia="ru-RU"/>
              </w:rPr>
              <w:t>ВxШxГ</w:t>
            </w:r>
            <w:proofErr w:type="spellEnd"/>
            <w:r w:rsidRPr="009F54CF">
              <w:rPr>
                <w:rFonts w:ascii="Times New Roman" w:eastAsia="Times New Roman" w:hAnsi="Times New Roman" w:cs="Times New Roman"/>
                <w:lang w:eastAsia="ru-RU"/>
              </w:rPr>
              <w:t>), мм: 275,5x145,5x135,5.</w:t>
            </w:r>
          </w:p>
          <w:p w:rsidR="00D771A5" w:rsidRPr="009F54CF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4CF">
              <w:rPr>
                <w:rFonts w:ascii="Times New Roman" w:eastAsia="Times New Roman" w:hAnsi="Times New Roman" w:cs="Times New Roman"/>
                <w:lang w:eastAsia="ru-RU"/>
              </w:rPr>
              <w:t>Вес – 2 кг.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4CF">
              <w:rPr>
                <w:rFonts w:ascii="Times New Roman" w:eastAsia="Times New Roman" w:hAnsi="Times New Roman" w:cs="Times New Roman"/>
                <w:lang w:eastAsia="ru-RU"/>
              </w:rPr>
              <w:t>Материал - сталь 1.5 мм.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771A5" w:rsidRPr="00A65CA7" w:rsidTr="00D771A5">
        <w:trPr>
          <w:trHeight w:val="395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39.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Кабель оптический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 xml:space="preserve">Тип оптического </w:t>
            </w:r>
            <w:proofErr w:type="gramStart"/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>волокна:</w:t>
            </w:r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gramEnd"/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>SM 9/125 (OS2)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</w:t>
            </w:r>
            <w:proofErr w:type="gramStart"/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>волокон:</w:t>
            </w:r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gramEnd"/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 xml:space="preserve">8 волокон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внешней </w:t>
            </w:r>
            <w:proofErr w:type="gramStart"/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>оболочки:</w:t>
            </w:r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gramEnd"/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>PE (полиэтилен)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7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металлическим тросиком, для внешней прокладки, для подвески на опорах линий связи (ОКП-Т-8(2)</w:t>
            </w:r>
            <w:proofErr w:type="spellStart"/>
            <w:r w:rsidRPr="0017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proofErr w:type="spellEnd"/>
            <w:r w:rsidRPr="0017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черный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>Цвет:</w:t>
            </w:r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gramEnd"/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 xml:space="preserve">черный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 xml:space="preserve">Среда </w:t>
            </w:r>
            <w:proofErr w:type="gramStart"/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>эксплуатации:</w:t>
            </w:r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gramEnd"/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>вне помещений (</w:t>
            </w:r>
            <w:proofErr w:type="spellStart"/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>out</w:t>
            </w:r>
            <w:proofErr w:type="spellEnd"/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</w:t>
            </w:r>
            <w:proofErr w:type="gramStart"/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>эксплуатации:</w:t>
            </w:r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gramEnd"/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 xml:space="preserve">-60 °С ... +70 °С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</w:t>
            </w:r>
            <w:proofErr w:type="gramStart"/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>хранения:</w:t>
            </w:r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gramEnd"/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 xml:space="preserve">-50 °C ... +60 °C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>Стойкость к растяжению силой (макс.): 4 кН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>Вес:</w:t>
            </w:r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gramEnd"/>
            <w:r w:rsidRPr="00857D2C">
              <w:rPr>
                <w:rFonts w:ascii="Times New Roman" w:eastAsia="Times New Roman" w:hAnsi="Times New Roman" w:cs="Times New Roman"/>
                <w:lang w:eastAsia="ru-RU"/>
              </w:rPr>
              <w:t>0.12 кг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D771A5" w:rsidRPr="00A65CA7" w:rsidTr="00D771A5">
        <w:trPr>
          <w:trHeight w:val="413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40.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Кабель витая пара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Диаметр проводника</w:t>
            </w: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0.48 мм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Допустимая температура при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эксплуатации (без движения) -</w:t>
            </w: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°</w:t>
            </w: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 xml:space="preserve">C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Изоляция жилы</w:t>
            </w: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Полиэтилен(PE)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Категория</w:t>
            </w: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5E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Класс проводника</w:t>
            </w: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1-однопроволочная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Количество жил</w:t>
            </w: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8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Маркировка жил</w:t>
            </w: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Цвет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Материал внешней оболочки</w:t>
            </w: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Полиэтилен(PE)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Материал проводника</w:t>
            </w: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Медь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Наружный диаметр</w:t>
            </w: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5.7 мм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Не содержит галогенов (EN 50267-2-</w:t>
            </w:r>
            <w:proofErr w:type="gramStart"/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gramEnd"/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 xml:space="preserve">Низкое выделение дыма в соответствии с EN 61034-2 (исполнение </w:t>
            </w:r>
            <w:proofErr w:type="spellStart"/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нг</w:t>
            </w:r>
            <w:proofErr w:type="spellEnd"/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gramStart"/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LS)</w:t>
            </w: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gramEnd"/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 xml:space="preserve">Нет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Огнестойкость.</w:t>
            </w: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Нет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Рекомендуемая температура 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онтажа при протяжке от -50°</w:t>
            </w: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 +50 °С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Цвет внешней оболочки</w:t>
            </w: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Черный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Экран поверх скрутки</w:t>
            </w: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 xml:space="preserve">Фольга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Экран поверх элемента скрутки</w:t>
            </w: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Нет(без)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Элемент скрутки</w:t>
            </w: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Парная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>Вес, г</w:t>
            </w:r>
            <w:r w:rsidRPr="00A8621D">
              <w:rPr>
                <w:rFonts w:ascii="Times New Roman" w:eastAsia="Times New Roman" w:hAnsi="Times New Roman" w:cs="Times New Roman"/>
                <w:lang w:eastAsia="ru-RU"/>
              </w:rPr>
              <w:tab/>
              <w:t>47.18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</w:tr>
      <w:tr w:rsidR="00D771A5" w:rsidRPr="00A65CA7" w:rsidTr="00D771A5">
        <w:trPr>
          <w:trHeight w:val="287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41.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PoE</w:t>
            </w:r>
            <w:proofErr w:type="spellEnd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 удлинитель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7F57BC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A5" w:rsidRPr="00B0186D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>Аплинк</w:t>
            </w:r>
            <w:proofErr w:type="spellEnd"/>
            <w:r w:rsidRPr="00B0186D">
              <w:rPr>
                <w:rFonts w:ascii="Times New Roman" w:eastAsia="Times New Roman" w:hAnsi="Times New Roman" w:cs="Times New Roman"/>
                <w:lang w:val="en-US" w:eastAsia="ru-RU"/>
              </w:rPr>
              <w:tab/>
              <w:t xml:space="preserve">1 </w:t>
            </w:r>
          </w:p>
          <w:p w:rsidR="00D771A5" w:rsidRPr="00B0186D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>Стандарт</w:t>
            </w:r>
            <w:r w:rsidRPr="00B0186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Ethernet</w:t>
            </w:r>
            <w:r w:rsidRPr="00B0186D">
              <w:rPr>
                <w:rFonts w:ascii="Times New Roman" w:eastAsia="Times New Roman" w:hAnsi="Times New Roman" w:cs="Times New Roman"/>
                <w:lang w:val="en-US" w:eastAsia="ru-RU"/>
              </w:rPr>
              <w:tab/>
              <w:t xml:space="preserve">10/100BASE-TX </w:t>
            </w:r>
          </w:p>
          <w:p w:rsidR="00D771A5" w:rsidRPr="00B0186D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0186D">
              <w:rPr>
                <w:rFonts w:ascii="Times New Roman" w:eastAsia="Times New Roman" w:hAnsi="Times New Roman" w:cs="Times New Roman"/>
                <w:lang w:val="en-US" w:eastAsia="ru-RU"/>
              </w:rPr>
              <w:t>PoE</w:t>
            </w:r>
            <w:proofErr w:type="spellEnd"/>
            <w:r w:rsidRPr="00B0186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>порты</w:t>
            </w:r>
            <w:r w:rsidRPr="00B0186D">
              <w:rPr>
                <w:rFonts w:ascii="Times New Roman" w:eastAsia="Times New Roman" w:hAnsi="Times New Roman" w:cs="Times New Roman"/>
                <w:lang w:val="en-US" w:eastAsia="ru-RU"/>
              </w:rPr>
              <w:tab/>
              <w:t xml:space="preserve">1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 xml:space="preserve">Стандарт </w:t>
            </w:r>
            <w:proofErr w:type="spellStart"/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>PoE</w:t>
            </w:r>
            <w:proofErr w:type="spellEnd"/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802.3af 802.3at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>Потребление без нагрузки, Вт</w:t>
            </w:r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1.5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>Рабочая температура, °C</w:t>
            </w:r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от 0 до 45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>Допустимая ОВ</w:t>
            </w:r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20%-95%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>Материал корпуса</w:t>
            </w:r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Негорючий пластик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>Пылевлагозащита</w:t>
            </w:r>
            <w:proofErr w:type="spellEnd"/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IP40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>Размеры, мм</w:t>
            </w:r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130 x 35 x 48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>Монтаж</w:t>
            </w:r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настольный/настенный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>Комплектация</w:t>
            </w:r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паспорт, силикагель - 1шт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>Вес, кг</w:t>
            </w:r>
            <w:r w:rsidRPr="00FE37B3">
              <w:rPr>
                <w:rFonts w:ascii="Times New Roman" w:eastAsia="Times New Roman" w:hAnsi="Times New Roman" w:cs="Times New Roman"/>
                <w:lang w:eastAsia="ru-RU"/>
              </w:rPr>
              <w:tab/>
              <w:t>0.09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771A5" w:rsidRPr="00A65CA7" w:rsidTr="00D771A5">
        <w:trPr>
          <w:trHeight w:val="419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42.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PoE</w:t>
            </w:r>
            <w:proofErr w:type="spellEnd"/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 инжектор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ym w:font="Symbol" w:char="F020"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неуправляемый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Пары портов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2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 xml:space="preserve">Стандарт </w:t>
            </w:r>
            <w:proofErr w:type="spellStart"/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10/100/1000BASE-T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 xml:space="preserve">Стандарт </w:t>
            </w:r>
            <w:proofErr w:type="spellStart"/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PoE</w:t>
            </w:r>
            <w:proofErr w:type="spellEnd"/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802.3af 802.3at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Выходное напряжение на порт, В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53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Потребление без нагрузки, Вт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2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Рабочая температура, °C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от -40 до 60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Допустимая ОВ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0%-95%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Материал корпуса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металл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Пылевлагозащита</w:t>
            </w:r>
            <w:proofErr w:type="spellEnd"/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IP20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Размеры, мм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170 х 80 х 45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Монтаж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Настольный/ настенный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Комплектация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шнур питания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- 1шт., паспорт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Питание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100-240В (AC), 50/60Гц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PoE</w:t>
            </w:r>
            <w:proofErr w:type="spellEnd"/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 xml:space="preserve"> бюджет, Вт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60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Вес, кг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0.72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Защита от статических разрядов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IEC 6 1 000-4-2, класс 2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Охлаждение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>пассивное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771A5" w:rsidRPr="00A65CA7" w:rsidTr="00D771A5">
        <w:trPr>
          <w:trHeight w:val="403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43.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 xml:space="preserve">Коннектор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Тип коннектора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RJ-45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Категория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5e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Полоса пропускания, МГц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125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Материал контактов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spellStart"/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Фосфатированная</w:t>
            </w:r>
            <w:proofErr w:type="spellEnd"/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 xml:space="preserve"> бронза с золотым напылением 1,25 мкм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Материал корпуса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Поликарбонат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Тип ножей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Под одножильный кабель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Диаметр проводников, мм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0,51-0,40 (24-26 AWG)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Температура хранения, °C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от -40 до 70 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Температур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эксплуатации, °C от -30 до 80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D771A5" w:rsidRPr="00A65CA7" w:rsidTr="00D771A5">
        <w:trPr>
          <w:trHeight w:val="551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44.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33D">
              <w:rPr>
                <w:rFonts w:ascii="Times New Roman" w:eastAsia="Times New Roman" w:hAnsi="Times New Roman" w:cs="Times New Roman"/>
                <w:lang w:eastAsia="ru-RU"/>
              </w:rPr>
              <w:t xml:space="preserve">Видеокамера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 xml:space="preserve">Функционал Видеокамера сетевая (IP)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 xml:space="preserve">Антивандальное исполнение Нет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 xml:space="preserve">Взрывозащищенное исполнение Нет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 xml:space="preserve">Подсветка 100 м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 xml:space="preserve">Область применения Для улицы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Питание </w:t>
            </w:r>
            <w:proofErr w:type="spellStart"/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PoE</w:t>
            </w:r>
            <w:proofErr w:type="spellEnd"/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 xml:space="preserve"> и DC 12 V (постоянный ток)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Поддержка аудио </w:t>
            </w:r>
            <w:proofErr w:type="spellStart"/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Аудио</w:t>
            </w:r>
            <w:proofErr w:type="spellEnd"/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 xml:space="preserve"> вход/выход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Тип подключения Проводное (</w:t>
            </w:r>
            <w:proofErr w:type="spellStart"/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Максимальное разрешение 2 МП (1920 х 1080)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 xml:space="preserve">Степень защиты (IP) IP67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 xml:space="preserve">Тип видеокамеры Цилиндрическая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 xml:space="preserve">Тип объектива </w:t>
            </w:r>
            <w:proofErr w:type="spellStart"/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Моторизованый</w:t>
            </w:r>
            <w:proofErr w:type="spellEnd"/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88A">
              <w:rPr>
                <w:rFonts w:ascii="Times New Roman" w:eastAsia="Times New Roman" w:hAnsi="Times New Roman" w:cs="Times New Roman"/>
                <w:lang w:eastAsia="ru-RU"/>
              </w:rPr>
              <w:t xml:space="preserve">Тревожные входы/выходы 2/2 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288A">
              <w:rPr>
                <w:rFonts w:ascii="Times New Roman" w:eastAsia="Times New Roman" w:hAnsi="Times New Roman" w:cs="Times New Roman"/>
                <w:lang w:eastAsia="ru-RU"/>
              </w:rPr>
              <w:t>Фокусное расстояние 2.7-13.5 мм</w:t>
            </w:r>
          </w:p>
          <w:p w:rsidR="00D771A5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>Температура эксплуатации, °C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  <w:r w:rsidRPr="0083041D">
              <w:rPr>
                <w:rFonts w:ascii="Times New Roman" w:eastAsia="Times New Roman" w:hAnsi="Times New Roman" w:cs="Times New Roman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-40 ...+60</w:t>
            </w:r>
          </w:p>
          <w:p w:rsidR="00D771A5" w:rsidRPr="00A65CA7" w:rsidRDefault="00D771A5" w:rsidP="00D771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6333D">
              <w:rPr>
                <w:rFonts w:ascii="Times New Roman" w:eastAsia="Times New Roman" w:hAnsi="Times New Roman" w:cs="Times New Roman"/>
                <w:lang w:eastAsia="ru-RU"/>
              </w:rPr>
              <w:t>вес</w:t>
            </w:r>
            <w:proofErr w:type="gramEnd"/>
            <w:r w:rsidRPr="00A6333D">
              <w:rPr>
                <w:rFonts w:ascii="Times New Roman" w:eastAsia="Times New Roman" w:hAnsi="Times New Roman" w:cs="Times New Roman"/>
                <w:lang w:eastAsia="ru-RU"/>
              </w:rPr>
              <w:t xml:space="preserve"> 1.34кг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:rsidR="00D771A5" w:rsidRPr="00A65CA7" w:rsidRDefault="00D771A5" w:rsidP="00D7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CA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</w:tbl>
    <w:p w:rsidR="00780C1A" w:rsidRDefault="00780C1A" w:rsidP="00D51D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2DC" w:rsidRDefault="005C62DC" w:rsidP="005C62D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24ED">
        <w:rPr>
          <w:rFonts w:ascii="Times New Roman" w:eastAsia="Calibri" w:hAnsi="Times New Roman" w:cs="Times New Roman"/>
          <w:highlight w:val="yellow"/>
        </w:rPr>
        <w:t xml:space="preserve">Участник процедуры </w:t>
      </w:r>
      <w:r w:rsidRPr="008A6780">
        <w:rPr>
          <w:rFonts w:ascii="Times New Roman" w:eastAsia="Calibri" w:hAnsi="Times New Roman" w:cs="Times New Roman"/>
          <w:highlight w:val="yellow"/>
        </w:rPr>
        <w:t>Закупки должен заполнить значения,</w:t>
      </w:r>
      <w:r w:rsidRPr="008A6780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8A6780">
        <w:rPr>
          <w:rFonts w:ascii="Times New Roman" w:eastAsia="Calibri" w:hAnsi="Times New Roman" w:cs="Times New Roman"/>
          <w:highlight w:val="yellow"/>
        </w:rPr>
        <w:t>обозначенные знаком ___________ (указать значение, указать марку</w:t>
      </w:r>
      <w:r>
        <w:rPr>
          <w:rFonts w:ascii="Times New Roman" w:eastAsia="Calibri" w:hAnsi="Times New Roman" w:cs="Times New Roman"/>
          <w:highlight w:val="yellow"/>
        </w:rPr>
        <w:t xml:space="preserve"> и производителя</w:t>
      </w:r>
      <w:r w:rsidRPr="008A6780">
        <w:rPr>
          <w:rFonts w:ascii="Times New Roman" w:eastAsia="Calibri" w:hAnsi="Times New Roman" w:cs="Times New Roman"/>
          <w:highlight w:val="yellow"/>
        </w:rPr>
        <w:t>)</w:t>
      </w:r>
      <w:r w:rsidRPr="008A6780">
        <w:rPr>
          <w:rFonts w:ascii="Times New Roman" w:eastAsia="Times New Roman" w:hAnsi="Times New Roman" w:cs="Times New Roman"/>
          <w:highlight w:val="yellow"/>
        </w:rPr>
        <w:t>.</w:t>
      </w:r>
    </w:p>
    <w:p w:rsidR="005F7E8B" w:rsidRDefault="005F7E8B" w:rsidP="005F7E8B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tbl>
      <w:tblPr>
        <w:tblStyle w:val="2"/>
        <w:tblW w:w="964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4819"/>
        <w:gridCol w:w="993"/>
        <w:gridCol w:w="1134"/>
        <w:gridCol w:w="1843"/>
      </w:tblGrid>
      <w:tr w:rsidR="005703DC" w:rsidRPr="005F489B" w:rsidTr="005703DC">
        <w:tc>
          <w:tcPr>
            <w:tcW w:w="851" w:type="dxa"/>
            <w:vAlign w:val="center"/>
          </w:tcPr>
          <w:p w:rsidR="005703DC" w:rsidRPr="005F489B" w:rsidRDefault="005703DC" w:rsidP="002F3AD8">
            <w:pPr>
              <w:jc w:val="center"/>
              <w:rPr>
                <w:rFonts w:ascii="Times New Roman" w:hAnsi="Times New Roman"/>
                <w:b/>
              </w:rPr>
            </w:pPr>
            <w:r w:rsidRPr="005F489B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4819" w:type="dxa"/>
            <w:vAlign w:val="center"/>
          </w:tcPr>
          <w:p w:rsidR="005703DC" w:rsidRPr="005F489B" w:rsidRDefault="005703DC" w:rsidP="007A3FA6">
            <w:pPr>
              <w:jc w:val="center"/>
              <w:rPr>
                <w:rFonts w:ascii="Times New Roman" w:hAnsi="Times New Roman"/>
                <w:b/>
              </w:rPr>
            </w:pPr>
            <w:r w:rsidRPr="005F489B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5703DC" w:rsidRPr="005F489B" w:rsidRDefault="005703DC" w:rsidP="002F3AD8">
            <w:pPr>
              <w:jc w:val="center"/>
              <w:rPr>
                <w:rFonts w:ascii="Times New Roman" w:hAnsi="Times New Roman"/>
                <w:b/>
              </w:rPr>
            </w:pPr>
            <w:r w:rsidRPr="005F489B">
              <w:rPr>
                <w:rFonts w:ascii="Times New Roman" w:hAnsi="Times New Roman"/>
                <w:b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5703DC" w:rsidRPr="005F489B" w:rsidRDefault="005703DC" w:rsidP="002F3AD8">
            <w:pPr>
              <w:jc w:val="center"/>
              <w:rPr>
                <w:rFonts w:ascii="Times New Roman" w:hAnsi="Times New Roman"/>
                <w:b/>
              </w:rPr>
            </w:pPr>
            <w:r w:rsidRPr="005F489B">
              <w:rPr>
                <w:rFonts w:ascii="Times New Roman" w:hAnsi="Times New Roman"/>
                <w:b/>
              </w:rPr>
              <w:t>Кол-во</w:t>
            </w:r>
          </w:p>
        </w:tc>
        <w:tc>
          <w:tcPr>
            <w:tcW w:w="1843" w:type="dxa"/>
            <w:vAlign w:val="center"/>
          </w:tcPr>
          <w:p w:rsidR="005703DC" w:rsidRDefault="00AD3A9D" w:rsidP="002F3AD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</w:t>
            </w:r>
            <w:r w:rsidR="005703DC">
              <w:rPr>
                <w:rFonts w:ascii="Times New Roman" w:hAnsi="Times New Roman"/>
                <w:b/>
              </w:rPr>
              <w:t>тоимость предложения по смете</w:t>
            </w:r>
            <w:r w:rsidR="005703DC" w:rsidRPr="0036320B">
              <w:rPr>
                <w:rFonts w:ascii="Times New Roman" w:hAnsi="Times New Roman"/>
                <w:b/>
                <w:highlight w:val="yellow"/>
              </w:rPr>
              <w:t>*</w:t>
            </w:r>
            <w:r w:rsidR="005703DC" w:rsidRPr="005F489B">
              <w:rPr>
                <w:rFonts w:ascii="Times New Roman" w:hAnsi="Times New Roman"/>
                <w:b/>
              </w:rPr>
              <w:t>, рублей,</w:t>
            </w:r>
          </w:p>
          <w:p w:rsidR="005703DC" w:rsidRPr="005F489B" w:rsidRDefault="005703DC" w:rsidP="002F3AD8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F489B">
              <w:rPr>
                <w:rFonts w:ascii="Times New Roman" w:hAnsi="Times New Roman"/>
                <w:b/>
              </w:rPr>
              <w:t>с</w:t>
            </w:r>
            <w:proofErr w:type="gramEnd"/>
            <w:r w:rsidRPr="005F489B">
              <w:rPr>
                <w:rFonts w:ascii="Times New Roman" w:hAnsi="Times New Roman"/>
                <w:b/>
              </w:rPr>
              <w:t xml:space="preserve"> НДС</w:t>
            </w:r>
            <w:r w:rsidRPr="0036320B">
              <w:rPr>
                <w:rFonts w:ascii="Times New Roman" w:hAnsi="Times New Roman"/>
                <w:b/>
                <w:highlight w:val="yellow"/>
              </w:rPr>
              <w:t>**</w:t>
            </w:r>
          </w:p>
        </w:tc>
      </w:tr>
      <w:tr w:rsidR="005703DC" w:rsidRPr="005F489B" w:rsidTr="005703DC">
        <w:trPr>
          <w:trHeight w:val="1185"/>
        </w:trPr>
        <w:tc>
          <w:tcPr>
            <w:tcW w:w="851" w:type="dxa"/>
          </w:tcPr>
          <w:p w:rsidR="005703DC" w:rsidRPr="005F489B" w:rsidRDefault="005703DC" w:rsidP="00D771A5">
            <w:pPr>
              <w:jc w:val="both"/>
              <w:rPr>
                <w:rFonts w:ascii="Times New Roman" w:hAnsi="Times New Roman"/>
              </w:rPr>
            </w:pPr>
            <w:r w:rsidRPr="005F489B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</w:tcPr>
          <w:p w:rsidR="005703DC" w:rsidRDefault="005703DC" w:rsidP="00D771A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3A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работ по внедрению 7-и </w:t>
            </w:r>
            <w:proofErr w:type="spellStart"/>
            <w:r w:rsidRPr="002F3A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периметральных</w:t>
            </w:r>
            <w:proofErr w:type="spellEnd"/>
            <w:r w:rsidRPr="002F3A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IP видеокамер к существующей телевизионной системе видеонаблюдения (ТСВН) с добавление 1-го сегмента ВОЛС на территории АО «ЗПП» по адресу: Республика Марий Эл, </w:t>
            </w:r>
          </w:p>
          <w:p w:rsidR="005703DC" w:rsidRPr="002F3AD8" w:rsidRDefault="005703DC" w:rsidP="00D771A5">
            <w:pPr>
              <w:rPr>
                <w:rFonts w:ascii="Times New Roman" w:hAnsi="Times New Roman"/>
                <w:sz w:val="20"/>
                <w:szCs w:val="20"/>
              </w:rPr>
            </w:pPr>
            <w:r w:rsidRPr="002F3A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Йошкар-Ола, ул. Суворова, д. 26</w:t>
            </w:r>
          </w:p>
        </w:tc>
        <w:tc>
          <w:tcPr>
            <w:tcW w:w="993" w:type="dxa"/>
          </w:tcPr>
          <w:p w:rsidR="005703DC" w:rsidRPr="005F489B" w:rsidRDefault="005703DC" w:rsidP="00D771A5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усл</w:t>
            </w:r>
            <w:proofErr w:type="spellEnd"/>
            <w:proofErr w:type="gramEnd"/>
            <w:r>
              <w:rPr>
                <w:rFonts w:ascii="Times New Roman" w:hAnsi="Times New Roman"/>
              </w:rPr>
              <w:t>. ед.</w:t>
            </w:r>
          </w:p>
        </w:tc>
        <w:tc>
          <w:tcPr>
            <w:tcW w:w="1134" w:type="dxa"/>
          </w:tcPr>
          <w:p w:rsidR="005703DC" w:rsidRPr="005F489B" w:rsidRDefault="005703DC" w:rsidP="00D771A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5703DC" w:rsidRPr="005F489B" w:rsidRDefault="005703DC" w:rsidP="00D771A5">
            <w:pPr>
              <w:jc w:val="both"/>
              <w:rPr>
                <w:rFonts w:ascii="Times New Roman" w:hAnsi="Times New Roman"/>
                <w:highlight w:val="yellow"/>
              </w:rPr>
            </w:pPr>
          </w:p>
        </w:tc>
      </w:tr>
    </w:tbl>
    <w:p w:rsidR="002F3AD8" w:rsidRPr="00547C57" w:rsidRDefault="002F3AD8" w:rsidP="002F3AD8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Смета</w:t>
      </w:r>
      <w:r w:rsidRPr="00E92360">
        <w:rPr>
          <w:rFonts w:ascii="Times New Roman" w:hAnsi="Times New Roman" w:cs="Times New Roman"/>
          <w:sz w:val="24"/>
          <w:szCs w:val="24"/>
          <w:highlight w:val="yellow"/>
        </w:rPr>
        <w:t>*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432463">
        <w:rPr>
          <w:rFonts w:ascii="Times New Roman" w:hAnsi="Times New Roman" w:cs="Times New Roman"/>
          <w:sz w:val="24"/>
          <w:szCs w:val="24"/>
          <w:highlight w:val="yellow"/>
        </w:rPr>
        <w:t>(в соответствии с требованием п. 10 «Приложение №</w:t>
      </w:r>
      <w:r w:rsidR="00A7285A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Pr="00432463">
        <w:rPr>
          <w:rFonts w:ascii="Times New Roman" w:hAnsi="Times New Roman" w:cs="Times New Roman"/>
          <w:sz w:val="24"/>
          <w:szCs w:val="24"/>
          <w:highlight w:val="yellow"/>
        </w:rPr>
        <w:t xml:space="preserve"> к </w:t>
      </w:r>
      <w:proofErr w:type="spellStart"/>
      <w:r w:rsidR="00A7285A">
        <w:rPr>
          <w:rFonts w:ascii="Times New Roman" w:hAnsi="Times New Roman" w:cs="Times New Roman"/>
          <w:sz w:val="24"/>
          <w:szCs w:val="24"/>
          <w:highlight w:val="yellow"/>
        </w:rPr>
        <w:t>запросу</w:t>
      </w:r>
      <w:r w:rsidR="008D76F7">
        <w:rPr>
          <w:rFonts w:ascii="Times New Roman" w:hAnsi="Times New Roman" w:cs="Times New Roman"/>
          <w:sz w:val="24"/>
          <w:szCs w:val="24"/>
          <w:highlight w:val="yellow"/>
        </w:rPr>
        <w:t>_</w:t>
      </w:r>
      <w:r>
        <w:rPr>
          <w:rFonts w:ascii="Times New Roman" w:hAnsi="Times New Roman" w:cs="Times New Roman"/>
          <w:sz w:val="24"/>
          <w:szCs w:val="24"/>
          <w:highlight w:val="yellow"/>
        </w:rPr>
        <w:t>Техническое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задание»</w:t>
      </w:r>
      <w:r w:rsidRPr="00432463">
        <w:rPr>
          <w:rFonts w:ascii="Times New Roman" w:hAnsi="Times New Roman" w:cs="Times New Roman"/>
          <w:sz w:val="24"/>
          <w:szCs w:val="24"/>
          <w:highlight w:val="yellow"/>
        </w:rPr>
        <w:t>)</w:t>
      </w:r>
      <w:r w:rsidRPr="00E92360">
        <w:rPr>
          <w:rFonts w:ascii="Times New Roman" w:hAnsi="Times New Roman" w:cs="Times New Roman"/>
          <w:sz w:val="24"/>
          <w:szCs w:val="24"/>
        </w:rPr>
        <w:t xml:space="preserve"> </w:t>
      </w:r>
      <w:r w:rsidRPr="007A3FA6">
        <w:rPr>
          <w:rFonts w:ascii="Times New Roman" w:hAnsi="Times New Roman" w:cs="Times New Roman"/>
          <w:sz w:val="24"/>
          <w:szCs w:val="24"/>
          <w:highlight w:val="yellow"/>
          <w:u w:val="single"/>
        </w:rPr>
        <w:t>должн</w:t>
      </w:r>
      <w:r w:rsidR="00A7285A" w:rsidRPr="007A3FA6">
        <w:rPr>
          <w:rFonts w:ascii="Times New Roman" w:hAnsi="Times New Roman" w:cs="Times New Roman"/>
          <w:sz w:val="24"/>
          <w:szCs w:val="24"/>
          <w:highlight w:val="yellow"/>
          <w:u w:val="single"/>
        </w:rPr>
        <w:t>а</w:t>
      </w:r>
      <w:r w:rsidRPr="007A3FA6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прилагаться к коммерческому предложению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1809">
        <w:rPr>
          <w:rFonts w:ascii="Times New Roman" w:hAnsi="Times New Roman" w:cs="Times New Roman"/>
          <w:sz w:val="24"/>
          <w:szCs w:val="24"/>
        </w:rPr>
        <w:t xml:space="preserve">(состав и объемы работ для составления </w:t>
      </w:r>
      <w:r w:rsidR="00A7285A">
        <w:rPr>
          <w:rFonts w:ascii="Times New Roman" w:hAnsi="Times New Roman" w:cs="Times New Roman"/>
          <w:sz w:val="24"/>
          <w:szCs w:val="24"/>
        </w:rPr>
        <w:t>сметы</w:t>
      </w:r>
      <w:r w:rsidRPr="00661809">
        <w:rPr>
          <w:rFonts w:ascii="Times New Roman" w:hAnsi="Times New Roman" w:cs="Times New Roman"/>
          <w:sz w:val="24"/>
          <w:szCs w:val="24"/>
        </w:rPr>
        <w:t xml:space="preserve"> указаны </w:t>
      </w:r>
      <w:r w:rsidRPr="001E24AE">
        <w:rPr>
          <w:rFonts w:ascii="Times New Roman" w:hAnsi="Times New Roman" w:cs="Times New Roman"/>
          <w:sz w:val="24"/>
          <w:szCs w:val="24"/>
        </w:rPr>
        <w:t xml:space="preserve">в </w:t>
      </w:r>
      <w:r w:rsidR="001E24AE" w:rsidRPr="001E24AE">
        <w:rPr>
          <w:rFonts w:ascii="Times New Roman" w:hAnsi="Times New Roman" w:cs="Times New Roman"/>
          <w:sz w:val="24"/>
          <w:szCs w:val="24"/>
        </w:rPr>
        <w:t>«Приложени</w:t>
      </w:r>
      <w:r w:rsidR="001E24AE" w:rsidRPr="001E24AE">
        <w:rPr>
          <w:rFonts w:ascii="Times New Roman" w:hAnsi="Times New Roman" w:cs="Times New Roman"/>
          <w:sz w:val="24"/>
          <w:szCs w:val="24"/>
        </w:rPr>
        <w:t>и</w:t>
      </w:r>
      <w:r w:rsidR="001E24AE" w:rsidRPr="001E24AE">
        <w:rPr>
          <w:rFonts w:ascii="Times New Roman" w:hAnsi="Times New Roman" w:cs="Times New Roman"/>
          <w:sz w:val="24"/>
          <w:szCs w:val="24"/>
        </w:rPr>
        <w:t xml:space="preserve"> №1 к </w:t>
      </w:r>
      <w:proofErr w:type="spellStart"/>
      <w:r w:rsidR="001E24AE" w:rsidRPr="001E24AE">
        <w:rPr>
          <w:rFonts w:ascii="Times New Roman" w:hAnsi="Times New Roman" w:cs="Times New Roman"/>
          <w:sz w:val="24"/>
          <w:szCs w:val="24"/>
        </w:rPr>
        <w:t>запросу_Техническое</w:t>
      </w:r>
      <w:proofErr w:type="spellEnd"/>
      <w:r w:rsidR="001E24AE" w:rsidRPr="001E24AE">
        <w:rPr>
          <w:rFonts w:ascii="Times New Roman" w:hAnsi="Times New Roman" w:cs="Times New Roman"/>
          <w:sz w:val="24"/>
          <w:szCs w:val="24"/>
        </w:rPr>
        <w:t xml:space="preserve"> задание»</w:t>
      </w:r>
      <w:r w:rsidRPr="001E24AE">
        <w:rPr>
          <w:rFonts w:ascii="Times New Roman" w:hAnsi="Times New Roman" w:cs="Times New Roman"/>
          <w:sz w:val="24"/>
          <w:szCs w:val="24"/>
        </w:rPr>
        <w:t>).</w:t>
      </w:r>
    </w:p>
    <w:p w:rsidR="0064744B" w:rsidRDefault="002F3AD8" w:rsidP="008D05D3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0D00">
        <w:rPr>
          <w:rFonts w:ascii="Times New Roman" w:hAnsi="Times New Roman" w:cs="Times New Roman"/>
          <w:sz w:val="24"/>
          <w:szCs w:val="24"/>
          <w:highlight w:val="yellow"/>
        </w:rPr>
        <w:t>НДС**- если применим</w:t>
      </w:r>
    </w:p>
    <w:p w:rsidR="008D05D3" w:rsidRDefault="008D05D3" w:rsidP="008D05D3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44B" w:rsidRPr="0064744B" w:rsidRDefault="0064744B" w:rsidP="0064744B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стоимость предложения</w:t>
      </w:r>
      <w:r w:rsidRPr="0064744B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</w:t>
      </w:r>
      <w:bookmarkStart w:id="2" w:name="_GoBack"/>
      <w:bookmarkEnd w:id="2"/>
      <w:r w:rsidRPr="0064744B">
        <w:rPr>
          <w:rFonts w:ascii="Times New Roman" w:eastAsia="Times New Roman" w:hAnsi="Times New Roman" w:cs="Times New Roman"/>
          <w:sz w:val="24"/>
          <w:szCs w:val="24"/>
          <w:lang w:eastAsia="ru-RU"/>
        </w:rPr>
        <w:t>_ (______) рублей __ копеек, в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 числе НДС _______</w:t>
      </w:r>
    </w:p>
    <w:p w:rsidR="0064744B" w:rsidRDefault="0064744B" w:rsidP="0064744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</w:t>
      </w:r>
      <w:r w:rsidR="00A7285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</w:t>
      </w:r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(</w:t>
      </w:r>
      <w:proofErr w:type="gramStart"/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указать</w:t>
      </w:r>
      <w:proofErr w:type="gramEnd"/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цифрами и прописью)</w:t>
      </w:r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</w:t>
      </w:r>
      <w:r w:rsidR="00A7285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(указать цифрами и словами, если применим)</w:t>
      </w:r>
    </w:p>
    <w:p w:rsidR="0064744B" w:rsidRDefault="0064744B" w:rsidP="0064744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4744B" w:rsidRPr="0064744B" w:rsidRDefault="0064744B" w:rsidP="0064744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</w:p>
    <w:p w:rsidR="0064744B" w:rsidRPr="00EB5EFC" w:rsidRDefault="0064744B" w:rsidP="00B2439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выполнения работ</w:t>
      </w:r>
      <w:r w:rsidRPr="00B24390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  <w:r w:rsidRPr="00B24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B24390" w:rsidRPr="00B24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выполнения работ - в течение</w:t>
      </w:r>
      <w:r w:rsidR="00B24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285A">
        <w:rPr>
          <w:rFonts w:ascii="Times New Roman" w:eastAsia="Times New Roman" w:hAnsi="Times New Roman" w:cs="Times New Roman"/>
          <w:sz w:val="24"/>
          <w:szCs w:val="24"/>
          <w:lang w:eastAsia="ru-RU"/>
        </w:rPr>
        <w:t>120</w:t>
      </w:r>
      <w:r w:rsidR="00EB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(Ста </w:t>
      </w:r>
      <w:r w:rsidR="00A7285A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двадцати</w:t>
      </w:r>
      <w:r w:rsidR="00EB5EF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F04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календарных дней с </w:t>
      </w:r>
      <w:r w:rsidR="00EB5EF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момента подписания Д</w:t>
      </w:r>
      <w:r w:rsidRPr="00EF04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оговора. </w:t>
      </w:r>
    </w:p>
    <w:p w:rsidR="0064744B" w:rsidRPr="00EF0459" w:rsidRDefault="00B24390" w:rsidP="006474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Выполнение </w:t>
      </w:r>
      <w:r w:rsidR="0064744B" w:rsidRPr="00EF04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работ производится по графику</w:t>
      </w:r>
      <w:r w:rsidR="005C62D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r w:rsidR="0064744B" w:rsidRPr="00EF04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согласованному с заказчиком. Производство работ может назначаться в неурочное время, в выходные и праздничные дни.</w:t>
      </w:r>
    </w:p>
    <w:p w:rsidR="0064744B" w:rsidRPr="0064744B" w:rsidRDefault="0064744B" w:rsidP="006474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p w:rsidR="0036320B" w:rsidRDefault="0064744B" w:rsidP="00CA243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Гарантийный срок:</w:t>
      </w:r>
      <w:r w:rsidR="00CA2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предоставления гарантии качества на результат выполненных работ по договору составляет __________________ месяцев</w:t>
      </w:r>
      <w:r w:rsidR="00363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6320B" w:rsidRDefault="0036320B" w:rsidP="00CA243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</w:t>
      </w:r>
      <w:r w:rsidRPr="00B75E1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B75E17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>указать</w:t>
      </w:r>
      <w:proofErr w:type="gramEnd"/>
      <w:r w:rsidRPr="00B75E17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 xml:space="preserve"> срок, но </w:t>
      </w:r>
      <w:r w:rsidRPr="00B75E1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не менее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12</w:t>
      </w:r>
      <w:r w:rsidRPr="00B75E1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месяцев)</w:t>
      </w:r>
    </w:p>
    <w:p w:rsidR="0064744B" w:rsidRDefault="0064744B" w:rsidP="0036320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гарантии на использованные в ходе выполнения </w:t>
      </w:r>
      <w:r w:rsidR="00CA243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</w:t>
      </w:r>
      <w:r w:rsidR="00A72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комплектующие и материалы – в соответствии с гарантийной документацией их производителя. Исчисление гарантийного срока начинается с момента приемки За</w:t>
      </w:r>
      <w:r w:rsidR="0052406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казчиком всего объема работ по Д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оговору.</w:t>
      </w:r>
    </w:p>
    <w:p w:rsidR="0036320B" w:rsidRPr="0036320B" w:rsidRDefault="0036320B" w:rsidP="0036320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678"/>
        <w:gridCol w:w="4529"/>
      </w:tblGrid>
      <w:tr w:rsidR="0064744B" w:rsidRPr="00B75E17" w:rsidTr="00CA243C">
        <w:trPr>
          <w:trHeight w:val="215"/>
        </w:trPr>
        <w:tc>
          <w:tcPr>
            <w:tcW w:w="709" w:type="dxa"/>
          </w:tcPr>
          <w:p w:rsidR="0064744B" w:rsidRPr="00CA243C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2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678" w:type="dxa"/>
          </w:tcPr>
          <w:p w:rsidR="0064744B" w:rsidRPr="00CA243C" w:rsidRDefault="0064744B" w:rsidP="00647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2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предоставления гарантии качества</w:t>
            </w:r>
          </w:p>
        </w:tc>
        <w:tc>
          <w:tcPr>
            <w:tcW w:w="4529" w:type="dxa"/>
          </w:tcPr>
          <w:p w:rsidR="0064744B" w:rsidRPr="00CA243C" w:rsidRDefault="0064744B" w:rsidP="00647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2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Условия осуществления гарантийного обслуживания</w:t>
            </w:r>
          </w:p>
        </w:tc>
      </w:tr>
      <w:tr w:rsidR="0064744B" w:rsidRPr="0064744B" w:rsidTr="00CA243C">
        <w:trPr>
          <w:trHeight w:val="463"/>
        </w:trPr>
        <w:tc>
          <w:tcPr>
            <w:tcW w:w="709" w:type="dxa"/>
          </w:tcPr>
          <w:p w:rsidR="0064744B" w:rsidRPr="00B75E17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E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78" w:type="dxa"/>
          </w:tcPr>
          <w:p w:rsidR="0064744B" w:rsidRPr="00B75E17" w:rsidRDefault="0064744B" w:rsidP="00647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E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Гарантия качества предоставляется на все произведенные работы и использованные в ходе производства работ материалы и комплектующие.</w:t>
            </w:r>
          </w:p>
        </w:tc>
        <w:tc>
          <w:tcPr>
            <w:tcW w:w="4529" w:type="dxa"/>
          </w:tcPr>
          <w:p w:rsidR="0064744B" w:rsidRPr="00B75E17" w:rsidRDefault="0064744B" w:rsidP="00647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E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период гарантийного срока, время прибытия на объект для восстановления работоспособности системы не должно превышать 3(три) рабочих дня.</w:t>
            </w:r>
          </w:p>
        </w:tc>
      </w:tr>
    </w:tbl>
    <w:p w:rsidR="0064744B" w:rsidRPr="0064744B" w:rsidRDefault="0064744B" w:rsidP="006474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p w:rsidR="008D76F7" w:rsidRPr="001058C3" w:rsidRDefault="0064744B" w:rsidP="0064744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Условия оплаты</w:t>
      </w:r>
      <w:r w:rsidRPr="00B75E17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2"/>
      </w: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76F7" w:rsidRPr="001058C3">
        <w:rPr>
          <w:rFonts w:ascii="Times New Roman" w:hAnsi="Times New Roman" w:cs="Times New Roman"/>
          <w:sz w:val="24"/>
          <w:szCs w:val="24"/>
        </w:rPr>
        <w:t xml:space="preserve">Заказчик на основании выставленного счета производит </w:t>
      </w:r>
      <w:r w:rsidR="001058C3" w:rsidRPr="001058C3">
        <w:rPr>
          <w:rFonts w:ascii="Times New Roman" w:hAnsi="Times New Roman" w:cs="Times New Roman"/>
          <w:sz w:val="24"/>
          <w:szCs w:val="24"/>
        </w:rPr>
        <w:t xml:space="preserve">100% </w:t>
      </w:r>
      <w:r w:rsidR="008D76F7" w:rsidRPr="001058C3">
        <w:rPr>
          <w:rFonts w:ascii="Times New Roman" w:hAnsi="Times New Roman" w:cs="Times New Roman"/>
          <w:sz w:val="24"/>
          <w:szCs w:val="24"/>
        </w:rPr>
        <w:t xml:space="preserve">оплату работ в течение 30 (Тридцати) календарных дней после подписания Акта </w:t>
      </w:r>
      <w:r w:rsidR="001058C3" w:rsidRPr="001058C3">
        <w:rPr>
          <w:rFonts w:ascii="Times New Roman" w:hAnsi="Times New Roman" w:cs="Times New Roman"/>
          <w:sz w:val="24"/>
          <w:szCs w:val="24"/>
        </w:rPr>
        <w:t>сдачи-</w:t>
      </w:r>
      <w:r w:rsidR="008D76F7" w:rsidRPr="001058C3">
        <w:rPr>
          <w:rFonts w:ascii="Times New Roman" w:hAnsi="Times New Roman" w:cs="Times New Roman"/>
          <w:sz w:val="24"/>
          <w:szCs w:val="24"/>
        </w:rPr>
        <w:t>прием</w:t>
      </w:r>
      <w:r w:rsidR="001058C3" w:rsidRPr="001058C3">
        <w:rPr>
          <w:rFonts w:ascii="Times New Roman" w:hAnsi="Times New Roman" w:cs="Times New Roman"/>
          <w:sz w:val="24"/>
          <w:szCs w:val="24"/>
        </w:rPr>
        <w:t>ки</w:t>
      </w:r>
      <w:r w:rsidR="008D76F7" w:rsidRPr="001058C3">
        <w:rPr>
          <w:rFonts w:ascii="Times New Roman" w:hAnsi="Times New Roman" w:cs="Times New Roman"/>
          <w:sz w:val="24"/>
          <w:szCs w:val="24"/>
        </w:rPr>
        <w:t xml:space="preserve"> выполненн</w:t>
      </w:r>
      <w:r w:rsidR="001058C3" w:rsidRPr="001058C3">
        <w:rPr>
          <w:rFonts w:ascii="Times New Roman" w:hAnsi="Times New Roman" w:cs="Times New Roman"/>
          <w:sz w:val="24"/>
          <w:szCs w:val="24"/>
        </w:rPr>
        <w:t>ых</w:t>
      </w:r>
      <w:r w:rsidR="008D76F7" w:rsidRPr="001058C3">
        <w:rPr>
          <w:rFonts w:ascii="Times New Roman" w:hAnsi="Times New Roman" w:cs="Times New Roman"/>
          <w:sz w:val="24"/>
          <w:szCs w:val="24"/>
        </w:rPr>
        <w:t xml:space="preserve"> работ.</w:t>
      </w:r>
    </w:p>
    <w:p w:rsidR="008400DC" w:rsidRPr="00F20AF1" w:rsidRDefault="008400DC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D1A">
        <w:rPr>
          <w:rFonts w:ascii="Times New Roman" w:eastAsia="Calibri" w:hAnsi="Times New Roman" w:cs="Times New Roman"/>
          <w:snapToGrid w:val="0"/>
          <w:u w:val="single"/>
        </w:rPr>
        <w:t>Срок действия настоящего коммерческого предложения: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</w:t>
      </w:r>
      <w:r w:rsidR="002F4D1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4E2E8E" w:rsidRPr="002F4D1A" w:rsidRDefault="002F4D1A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  <w:r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 </w:t>
      </w:r>
      <w:r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</w:t>
      </w:r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(</w:t>
      </w:r>
      <w:proofErr w:type="gramStart"/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указать</w:t>
      </w:r>
      <w:proofErr w:type="gramEnd"/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срок</w:t>
      </w:r>
      <w:r w:rsidR="00A50762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действия, но не менее чем до </w:t>
      </w:r>
      <w:r w:rsidR="00A7285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31 августа</w:t>
      </w:r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202</w:t>
      </w:r>
      <w:r w:rsidR="00A7285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г.)</w:t>
      </w:r>
    </w:p>
    <w:p w:rsidR="006157B3" w:rsidRPr="004E2E8E" w:rsidRDefault="006157B3" w:rsidP="006157B3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50762" w:rsidRPr="00DB5F38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97D4A" w:rsidRDefault="00E97D4A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70202" w:rsidRDefault="00870202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70202" w:rsidRDefault="00870202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70202" w:rsidRDefault="00870202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70202" w:rsidRDefault="00870202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70202" w:rsidRDefault="00870202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70202" w:rsidRDefault="00870202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70202" w:rsidRDefault="00870202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A3FA6" w:rsidRDefault="007A3FA6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A3FA6" w:rsidRDefault="007A3FA6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A3FA6" w:rsidRDefault="007A3FA6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A3FA6" w:rsidRDefault="007A3FA6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D771A5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D771A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1A5" w:rsidRDefault="00D771A5" w:rsidP="00F264ED">
      <w:pPr>
        <w:spacing w:after="0" w:line="240" w:lineRule="auto"/>
      </w:pPr>
      <w:r>
        <w:separator/>
      </w:r>
    </w:p>
  </w:endnote>
  <w:endnote w:type="continuationSeparator" w:id="0">
    <w:p w:rsidR="00D771A5" w:rsidRDefault="00D771A5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1A5" w:rsidRDefault="00D771A5" w:rsidP="00F264ED">
      <w:pPr>
        <w:spacing w:after="0" w:line="240" w:lineRule="auto"/>
      </w:pPr>
      <w:r>
        <w:separator/>
      </w:r>
    </w:p>
  </w:footnote>
  <w:footnote w:type="continuationSeparator" w:id="0">
    <w:p w:rsidR="00D771A5" w:rsidRDefault="00D771A5" w:rsidP="00F264ED">
      <w:pPr>
        <w:spacing w:after="0" w:line="240" w:lineRule="auto"/>
      </w:pPr>
      <w:r>
        <w:continuationSeparator/>
      </w:r>
    </w:p>
  </w:footnote>
  <w:footnote w:id="1">
    <w:p w:rsidR="00D771A5" w:rsidRPr="00B3359C" w:rsidRDefault="00D771A5" w:rsidP="0064744B">
      <w:pPr>
        <w:pStyle w:val="a6"/>
        <w:rPr>
          <w:rFonts w:ascii="Times New Roman" w:hAnsi="Times New Roman" w:cs="Times New Roman"/>
          <w:sz w:val="18"/>
          <w:szCs w:val="18"/>
        </w:rPr>
      </w:pPr>
      <w:r w:rsidRPr="00B3359C">
        <w:rPr>
          <w:rStyle w:val="a8"/>
          <w:rFonts w:ascii="Times New Roman" w:hAnsi="Times New Roman" w:cs="Times New Roman"/>
          <w:sz w:val="18"/>
          <w:szCs w:val="18"/>
        </w:rPr>
        <w:footnoteRef/>
      </w:r>
      <w:r w:rsidRPr="00B3359C">
        <w:rPr>
          <w:rFonts w:ascii="Times New Roman" w:hAnsi="Times New Roman" w:cs="Times New Roman"/>
          <w:sz w:val="18"/>
          <w:szCs w:val="18"/>
        </w:rPr>
        <w:t xml:space="preserve"> Предпочтительный срок выполнения работ </w:t>
      </w:r>
      <w:r>
        <w:rPr>
          <w:rFonts w:ascii="Times New Roman" w:hAnsi="Times New Roman" w:cs="Times New Roman"/>
          <w:sz w:val="18"/>
          <w:szCs w:val="18"/>
        </w:rPr>
        <w:t>для Заказчика</w:t>
      </w:r>
    </w:p>
  </w:footnote>
  <w:footnote w:id="2">
    <w:p w:rsidR="00D771A5" w:rsidRPr="00384DA2" w:rsidRDefault="00D771A5" w:rsidP="0064744B">
      <w:pPr>
        <w:pStyle w:val="a6"/>
      </w:pPr>
      <w:r w:rsidRPr="00B3359C">
        <w:rPr>
          <w:rStyle w:val="a8"/>
          <w:rFonts w:ascii="Times New Roman" w:hAnsi="Times New Roman" w:cs="Times New Roman"/>
          <w:sz w:val="18"/>
          <w:szCs w:val="18"/>
        </w:rPr>
        <w:footnoteRef/>
      </w:r>
      <w:r w:rsidRPr="00B3359C">
        <w:rPr>
          <w:rFonts w:ascii="Times New Roman" w:hAnsi="Times New Roman" w:cs="Times New Roman"/>
          <w:sz w:val="18"/>
          <w:szCs w:val="18"/>
        </w:rPr>
        <w:t xml:space="preserve"> Предпочтительный порядок оплаты</w:t>
      </w:r>
      <w:r>
        <w:rPr>
          <w:rFonts w:ascii="Times New Roman" w:hAnsi="Times New Roman" w:cs="Times New Roman"/>
          <w:sz w:val="18"/>
          <w:szCs w:val="18"/>
        </w:rPr>
        <w:t xml:space="preserve">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268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DFF72DF"/>
    <w:multiLevelType w:val="hybridMultilevel"/>
    <w:tmpl w:val="84AAE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FB3F0F"/>
    <w:multiLevelType w:val="hybridMultilevel"/>
    <w:tmpl w:val="A5B0CEF0"/>
    <w:lvl w:ilvl="0" w:tplc="51A0F4B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4C0F25B8"/>
    <w:multiLevelType w:val="hybridMultilevel"/>
    <w:tmpl w:val="82624EC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E7AC5"/>
    <w:multiLevelType w:val="hybridMultilevel"/>
    <w:tmpl w:val="42E4A77E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2BC3"/>
    <w:rsid w:val="00017057"/>
    <w:rsid w:val="000375DA"/>
    <w:rsid w:val="000A7CD0"/>
    <w:rsid w:val="000F136B"/>
    <w:rsid w:val="001058C3"/>
    <w:rsid w:val="001140B9"/>
    <w:rsid w:val="0017656F"/>
    <w:rsid w:val="001C3232"/>
    <w:rsid w:val="001C4C50"/>
    <w:rsid w:val="001D176B"/>
    <w:rsid w:val="001E24AE"/>
    <w:rsid w:val="001F2EC4"/>
    <w:rsid w:val="00237886"/>
    <w:rsid w:val="00273355"/>
    <w:rsid w:val="00277328"/>
    <w:rsid w:val="00282FAD"/>
    <w:rsid w:val="0029596F"/>
    <w:rsid w:val="002A6D76"/>
    <w:rsid w:val="002C58EC"/>
    <w:rsid w:val="002D179F"/>
    <w:rsid w:val="002D53B1"/>
    <w:rsid w:val="002D785C"/>
    <w:rsid w:val="002F3AD8"/>
    <w:rsid w:val="002F4D1A"/>
    <w:rsid w:val="00304897"/>
    <w:rsid w:val="003527B2"/>
    <w:rsid w:val="00360046"/>
    <w:rsid w:val="0036320B"/>
    <w:rsid w:val="00381053"/>
    <w:rsid w:val="00387595"/>
    <w:rsid w:val="003A2F08"/>
    <w:rsid w:val="003D1A28"/>
    <w:rsid w:val="003F7A69"/>
    <w:rsid w:val="0041748F"/>
    <w:rsid w:val="004439AA"/>
    <w:rsid w:val="00463023"/>
    <w:rsid w:val="00482D3A"/>
    <w:rsid w:val="004D172B"/>
    <w:rsid w:val="004E2E8E"/>
    <w:rsid w:val="00501E61"/>
    <w:rsid w:val="0052406A"/>
    <w:rsid w:val="00526E64"/>
    <w:rsid w:val="00550711"/>
    <w:rsid w:val="005703DC"/>
    <w:rsid w:val="00576D02"/>
    <w:rsid w:val="005A74B3"/>
    <w:rsid w:val="005C62DC"/>
    <w:rsid w:val="005F7E8B"/>
    <w:rsid w:val="006157B3"/>
    <w:rsid w:val="00620A0A"/>
    <w:rsid w:val="0064744B"/>
    <w:rsid w:val="0066122F"/>
    <w:rsid w:val="006734C0"/>
    <w:rsid w:val="00687DA2"/>
    <w:rsid w:val="006A532C"/>
    <w:rsid w:val="006E743A"/>
    <w:rsid w:val="0071247C"/>
    <w:rsid w:val="007148E5"/>
    <w:rsid w:val="00743A31"/>
    <w:rsid w:val="0074410B"/>
    <w:rsid w:val="00780C1A"/>
    <w:rsid w:val="007914F6"/>
    <w:rsid w:val="007A3FA6"/>
    <w:rsid w:val="007B2E9D"/>
    <w:rsid w:val="007D6E39"/>
    <w:rsid w:val="007E4221"/>
    <w:rsid w:val="007F34C0"/>
    <w:rsid w:val="007F57BC"/>
    <w:rsid w:val="008318E9"/>
    <w:rsid w:val="008344EB"/>
    <w:rsid w:val="008400DC"/>
    <w:rsid w:val="00844F06"/>
    <w:rsid w:val="00870202"/>
    <w:rsid w:val="00887286"/>
    <w:rsid w:val="008A5DDD"/>
    <w:rsid w:val="008B266F"/>
    <w:rsid w:val="008C384C"/>
    <w:rsid w:val="008D05D3"/>
    <w:rsid w:val="008D18D0"/>
    <w:rsid w:val="008D76F7"/>
    <w:rsid w:val="008F5E90"/>
    <w:rsid w:val="008F7862"/>
    <w:rsid w:val="00904EE8"/>
    <w:rsid w:val="0091777F"/>
    <w:rsid w:val="009673A5"/>
    <w:rsid w:val="009A482B"/>
    <w:rsid w:val="009C00CA"/>
    <w:rsid w:val="009C06AE"/>
    <w:rsid w:val="009C4C27"/>
    <w:rsid w:val="009C77D1"/>
    <w:rsid w:val="009D4DDE"/>
    <w:rsid w:val="00A15DAB"/>
    <w:rsid w:val="00A25E24"/>
    <w:rsid w:val="00A27C69"/>
    <w:rsid w:val="00A3606A"/>
    <w:rsid w:val="00A41D00"/>
    <w:rsid w:val="00A50762"/>
    <w:rsid w:val="00A7285A"/>
    <w:rsid w:val="00A756D1"/>
    <w:rsid w:val="00AB09CE"/>
    <w:rsid w:val="00AD3A9D"/>
    <w:rsid w:val="00AF44DD"/>
    <w:rsid w:val="00AF7014"/>
    <w:rsid w:val="00B00DA6"/>
    <w:rsid w:val="00B04F55"/>
    <w:rsid w:val="00B14E68"/>
    <w:rsid w:val="00B24390"/>
    <w:rsid w:val="00B3359C"/>
    <w:rsid w:val="00B53CF3"/>
    <w:rsid w:val="00B75E17"/>
    <w:rsid w:val="00B80B77"/>
    <w:rsid w:val="00B83EF3"/>
    <w:rsid w:val="00B97083"/>
    <w:rsid w:val="00BB6053"/>
    <w:rsid w:val="00BC4C67"/>
    <w:rsid w:val="00C35E9E"/>
    <w:rsid w:val="00C752A0"/>
    <w:rsid w:val="00C93860"/>
    <w:rsid w:val="00CA243C"/>
    <w:rsid w:val="00CB241F"/>
    <w:rsid w:val="00CB3901"/>
    <w:rsid w:val="00CB76D3"/>
    <w:rsid w:val="00D04788"/>
    <w:rsid w:val="00D26E98"/>
    <w:rsid w:val="00D46979"/>
    <w:rsid w:val="00D51DF9"/>
    <w:rsid w:val="00D752DA"/>
    <w:rsid w:val="00D771A5"/>
    <w:rsid w:val="00D83DF1"/>
    <w:rsid w:val="00D916FA"/>
    <w:rsid w:val="00DB5F38"/>
    <w:rsid w:val="00DC777A"/>
    <w:rsid w:val="00E012FA"/>
    <w:rsid w:val="00E05457"/>
    <w:rsid w:val="00E12F15"/>
    <w:rsid w:val="00E152AC"/>
    <w:rsid w:val="00E509FD"/>
    <w:rsid w:val="00E52E9B"/>
    <w:rsid w:val="00E6070D"/>
    <w:rsid w:val="00E61516"/>
    <w:rsid w:val="00E66373"/>
    <w:rsid w:val="00E84179"/>
    <w:rsid w:val="00E87DAB"/>
    <w:rsid w:val="00E97D4A"/>
    <w:rsid w:val="00EA7915"/>
    <w:rsid w:val="00EB1D99"/>
    <w:rsid w:val="00EB3DAE"/>
    <w:rsid w:val="00EB5EFC"/>
    <w:rsid w:val="00ED3830"/>
    <w:rsid w:val="00EF0459"/>
    <w:rsid w:val="00F20AF1"/>
    <w:rsid w:val="00F241A9"/>
    <w:rsid w:val="00F264ED"/>
    <w:rsid w:val="00F6108F"/>
    <w:rsid w:val="00F95798"/>
    <w:rsid w:val="00FA7BF2"/>
    <w:rsid w:val="00FB5DA6"/>
    <w:rsid w:val="00FC2881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"/>
    <w:link w:val="a7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0"/>
    <w:link w:val="a6"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9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line number"/>
    <w:basedOn w:val="a0"/>
    <w:uiPriority w:val="99"/>
    <w:semiHidden/>
    <w:unhideWhenUsed/>
    <w:rsid w:val="008318E9"/>
  </w:style>
  <w:style w:type="paragraph" w:customStyle="1" w:styleId="-3">
    <w:name w:val="Пункт-3"/>
    <w:basedOn w:val="a"/>
    <w:link w:val="-30"/>
    <w:qFormat/>
    <w:rsid w:val="001C323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1C3232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C5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C58EC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B3359C"/>
    <w:rPr>
      <w:rFonts w:eastAsiaTheme="minorEastAsia"/>
      <w:lang w:eastAsia="ru-RU"/>
    </w:rPr>
  </w:style>
  <w:style w:type="character" w:styleId="ad">
    <w:name w:val="annotation reference"/>
    <w:basedOn w:val="a0"/>
    <w:uiPriority w:val="99"/>
    <w:semiHidden/>
    <w:unhideWhenUsed/>
    <w:rsid w:val="007F57B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F57B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F57B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F57B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F57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443B1-3129-4AF4-A476-BC5B88906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11</Pages>
  <Words>3148</Words>
  <Characters>17947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98</cp:revision>
  <cp:lastPrinted>2022-06-28T06:24:00Z</cp:lastPrinted>
  <dcterms:created xsi:type="dcterms:W3CDTF">2021-06-10T07:57:00Z</dcterms:created>
  <dcterms:modified xsi:type="dcterms:W3CDTF">2023-07-07T08:10:00Z</dcterms:modified>
</cp:coreProperties>
</file>